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0243" w14:textId="39953551" w:rsidR="00AD11EB" w:rsidRDefault="00AD11EB" w:rsidP="0070430C">
      <w:pPr>
        <w:jc w:val="center"/>
        <w:rPr>
          <w:b/>
          <w:bCs/>
          <w:sz w:val="28"/>
          <w:szCs w:val="28"/>
        </w:rPr>
      </w:pPr>
      <w:bookmarkStart w:id="0" w:name="_Hlk494118182"/>
      <w:r w:rsidRPr="000144E5">
        <w:rPr>
          <w:rFonts w:ascii="Century Gothic" w:hAnsi="Century Gothic"/>
          <w:noProof/>
        </w:rPr>
        <w:drawing>
          <wp:anchor distT="0" distB="0" distL="114300" distR="114300" simplePos="0" relativeHeight="251659264" behindDoc="0" locked="0" layoutInCell="1" allowOverlap="1" wp14:anchorId="7F9B1BA4" wp14:editId="30E1F5D4">
            <wp:simplePos x="0" y="0"/>
            <wp:positionH relativeFrom="margin">
              <wp:posOffset>2305050</wp:posOffset>
            </wp:positionH>
            <wp:positionV relativeFrom="paragraph">
              <wp:posOffset>0</wp:posOffset>
            </wp:positionV>
            <wp:extent cx="685800" cy="685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4A398B26" w14:textId="0129BF1C" w:rsidR="00AD11EB" w:rsidRDefault="00AD11EB" w:rsidP="0070430C">
      <w:pPr>
        <w:jc w:val="center"/>
        <w:rPr>
          <w:b/>
          <w:bCs/>
          <w:sz w:val="28"/>
          <w:szCs w:val="28"/>
        </w:rPr>
      </w:pPr>
    </w:p>
    <w:p w14:paraId="67A08687" w14:textId="77777777" w:rsidR="00AD11EB" w:rsidRDefault="00AD11EB" w:rsidP="0070430C">
      <w:pPr>
        <w:jc w:val="center"/>
        <w:rPr>
          <w:b/>
          <w:bCs/>
          <w:sz w:val="28"/>
          <w:szCs w:val="28"/>
        </w:rPr>
      </w:pPr>
    </w:p>
    <w:p w14:paraId="1C9BFD3C" w14:textId="77777777" w:rsidR="00AD11EB" w:rsidRDefault="00AD11EB" w:rsidP="0070430C">
      <w:pPr>
        <w:jc w:val="center"/>
        <w:rPr>
          <w:b/>
          <w:bCs/>
          <w:sz w:val="28"/>
          <w:szCs w:val="28"/>
        </w:rPr>
      </w:pPr>
    </w:p>
    <w:p w14:paraId="274EA4C4" w14:textId="77777777" w:rsidR="00AD11EB" w:rsidRDefault="00AD11EB" w:rsidP="0070430C">
      <w:pPr>
        <w:jc w:val="center"/>
        <w:rPr>
          <w:b/>
          <w:bCs/>
          <w:sz w:val="28"/>
          <w:szCs w:val="28"/>
        </w:rPr>
      </w:pPr>
    </w:p>
    <w:p w14:paraId="77EE650D" w14:textId="7E80B73B" w:rsidR="0070430C" w:rsidRPr="007949C3" w:rsidRDefault="006D21B7" w:rsidP="0070430C">
      <w:pPr>
        <w:jc w:val="center"/>
        <w:rPr>
          <w:b/>
          <w:bCs/>
          <w:sz w:val="28"/>
          <w:szCs w:val="28"/>
        </w:rPr>
      </w:pPr>
      <w:r>
        <w:rPr>
          <w:b/>
          <w:bCs/>
          <w:sz w:val="28"/>
          <w:szCs w:val="28"/>
        </w:rPr>
        <w:t xml:space="preserve"> </w:t>
      </w:r>
      <w:r w:rsidR="0070430C" w:rsidRPr="007949C3">
        <w:rPr>
          <w:b/>
          <w:bCs/>
          <w:sz w:val="28"/>
          <w:szCs w:val="28"/>
        </w:rPr>
        <w:t>REQUEST FOR EXPRESSIONS OF INTEREST</w:t>
      </w:r>
    </w:p>
    <w:p w14:paraId="0FA7A6ED" w14:textId="091CCDD3" w:rsidR="0070430C" w:rsidRPr="007949C3" w:rsidRDefault="004D1E19" w:rsidP="00847EC4">
      <w:pPr>
        <w:spacing w:after="360"/>
        <w:jc w:val="center"/>
        <w:rPr>
          <w:b/>
          <w:bCs/>
          <w:sz w:val="28"/>
          <w:szCs w:val="28"/>
        </w:rPr>
      </w:pPr>
      <w:r>
        <w:rPr>
          <w:b/>
          <w:bCs/>
          <w:sz w:val="28"/>
          <w:szCs w:val="28"/>
        </w:rPr>
        <w:t xml:space="preserve">INDIVIDUAL CONSULTANT </w:t>
      </w:r>
      <w:r w:rsidR="002F5FD0">
        <w:rPr>
          <w:b/>
          <w:bCs/>
          <w:sz w:val="28"/>
          <w:szCs w:val="28"/>
        </w:rPr>
        <w:t xml:space="preserve">SELECTION </w:t>
      </w:r>
      <w:r w:rsidR="002F5FD0" w:rsidRPr="007949C3">
        <w:rPr>
          <w:b/>
          <w:bCs/>
          <w:sz w:val="28"/>
          <w:szCs w:val="28"/>
        </w:rPr>
        <w:t>(</w:t>
      </w:r>
      <w:r>
        <w:rPr>
          <w:b/>
          <w:bCs/>
          <w:sz w:val="28"/>
          <w:szCs w:val="28"/>
        </w:rPr>
        <w:t>INDV</w:t>
      </w:r>
      <w:r w:rsidR="0070430C" w:rsidRPr="007949C3">
        <w:rPr>
          <w:b/>
          <w:bCs/>
          <w:sz w:val="28"/>
          <w:szCs w:val="28"/>
        </w:rPr>
        <w:t>)</w:t>
      </w:r>
    </w:p>
    <w:tbl>
      <w:tblPr>
        <w:tblStyle w:val="TableGrid"/>
        <w:tblW w:w="9085" w:type="dxa"/>
        <w:tblLook w:val="04A0" w:firstRow="1" w:lastRow="0" w:firstColumn="1" w:lastColumn="0" w:noHBand="0" w:noVBand="1"/>
      </w:tblPr>
      <w:tblGrid>
        <w:gridCol w:w="4149"/>
        <w:gridCol w:w="4936"/>
      </w:tblGrid>
      <w:tr w:rsidR="00D4615A" w:rsidRPr="004327F3" w14:paraId="4B484961" w14:textId="77777777" w:rsidTr="00EA6195">
        <w:tc>
          <w:tcPr>
            <w:tcW w:w="4149" w:type="dxa"/>
            <w:shd w:val="clear" w:color="auto" w:fill="D9D9D9" w:themeFill="background1" w:themeFillShade="D9"/>
          </w:tcPr>
          <w:p w14:paraId="7B5CF83F" w14:textId="48E5383B" w:rsidR="00D4615A" w:rsidRPr="004327F3" w:rsidRDefault="000D266D" w:rsidP="00847EC4">
            <w:pPr>
              <w:suppressAutoHyphens/>
              <w:spacing w:before="60" w:after="60"/>
              <w:rPr>
                <w:b/>
                <w:spacing w:val="-2"/>
                <w:sz w:val="22"/>
                <w:szCs w:val="22"/>
              </w:rPr>
            </w:pPr>
            <w:r w:rsidRPr="004327F3">
              <w:rPr>
                <w:b/>
                <w:spacing w:val="-2"/>
                <w:sz w:val="22"/>
                <w:szCs w:val="22"/>
              </w:rPr>
              <w:t>Name of Project</w:t>
            </w:r>
          </w:p>
        </w:tc>
        <w:tc>
          <w:tcPr>
            <w:tcW w:w="4936" w:type="dxa"/>
          </w:tcPr>
          <w:p w14:paraId="38AC766F" w14:textId="3C03D90C" w:rsidR="00D4615A" w:rsidRPr="004327F3" w:rsidRDefault="00894037" w:rsidP="00894037">
            <w:pPr>
              <w:suppressAutoHyphens/>
              <w:spacing w:before="60" w:after="60"/>
              <w:rPr>
                <w:b/>
                <w:color w:val="FF0000"/>
                <w:spacing w:val="-2"/>
                <w:sz w:val="22"/>
                <w:szCs w:val="22"/>
              </w:rPr>
            </w:pPr>
            <w:r>
              <w:rPr>
                <w:b/>
                <w:spacing w:val="-2"/>
                <w:sz w:val="22"/>
                <w:szCs w:val="22"/>
              </w:rPr>
              <w:t>Grenada Climate Resilience Water Sector Project (G-Crews)</w:t>
            </w:r>
          </w:p>
        </w:tc>
      </w:tr>
      <w:tr w:rsidR="00D4615A" w:rsidRPr="004327F3" w14:paraId="3ADFA100" w14:textId="77777777" w:rsidTr="00EA6195">
        <w:tc>
          <w:tcPr>
            <w:tcW w:w="4149" w:type="dxa"/>
            <w:shd w:val="clear" w:color="auto" w:fill="D9D9D9" w:themeFill="background1" w:themeFillShade="D9"/>
          </w:tcPr>
          <w:p w14:paraId="2F33EBE6" w14:textId="0FC7F5A5" w:rsidR="00D4615A" w:rsidRPr="004327F3" w:rsidRDefault="000D266D" w:rsidP="00847EC4">
            <w:pPr>
              <w:suppressAutoHyphens/>
              <w:spacing w:before="60" w:after="60"/>
              <w:rPr>
                <w:b/>
                <w:spacing w:val="-2"/>
                <w:sz w:val="22"/>
                <w:szCs w:val="22"/>
              </w:rPr>
            </w:pPr>
            <w:r w:rsidRPr="004327F3">
              <w:rPr>
                <w:b/>
                <w:spacing w:val="-2"/>
                <w:sz w:val="22"/>
                <w:szCs w:val="22"/>
              </w:rPr>
              <w:t>Loan No</w:t>
            </w:r>
            <w:r w:rsidR="00B17E39">
              <w:rPr>
                <w:b/>
                <w:spacing w:val="-2"/>
                <w:sz w:val="22"/>
                <w:szCs w:val="22"/>
              </w:rPr>
              <w:t>.</w:t>
            </w:r>
            <w:r w:rsidR="00894037">
              <w:rPr>
                <w:b/>
                <w:spacing w:val="-2"/>
                <w:sz w:val="22"/>
                <w:szCs w:val="22"/>
              </w:rPr>
              <w:t>/Ref No.</w:t>
            </w:r>
          </w:p>
        </w:tc>
        <w:sdt>
          <w:sdtPr>
            <w:rPr>
              <w:b/>
              <w:color w:val="FF0000"/>
              <w:spacing w:val="-2"/>
              <w:sz w:val="22"/>
              <w:szCs w:val="22"/>
            </w:rPr>
            <w:id w:val="-597018810"/>
            <w:placeholder>
              <w:docPart w:val="0DA31B42EBE147CB87242CE2CC7AD508"/>
            </w:placeholder>
          </w:sdtPr>
          <w:sdtEndPr/>
          <w:sdtContent>
            <w:tc>
              <w:tcPr>
                <w:tcW w:w="4936" w:type="dxa"/>
              </w:tcPr>
              <w:p w14:paraId="75EDB257" w14:textId="5343664D" w:rsidR="00D4615A" w:rsidRPr="004327F3" w:rsidRDefault="00894037" w:rsidP="00894037">
                <w:pPr>
                  <w:suppressAutoHyphens/>
                  <w:spacing w:before="60" w:after="60"/>
                  <w:rPr>
                    <w:b/>
                    <w:color w:val="FF0000"/>
                    <w:spacing w:val="-2"/>
                    <w:sz w:val="22"/>
                    <w:szCs w:val="22"/>
                  </w:rPr>
                </w:pPr>
                <w:r>
                  <w:rPr>
                    <w:b/>
                    <w:spacing w:val="-2"/>
                    <w:sz w:val="22"/>
                    <w:szCs w:val="22"/>
                  </w:rPr>
                  <w:t>GD-G-CREWS-7S-TBMP-2024</w:t>
                </w:r>
              </w:p>
            </w:tc>
          </w:sdtContent>
        </w:sdt>
      </w:tr>
      <w:tr w:rsidR="00D4615A" w:rsidRPr="004327F3" w14:paraId="6CCFD3BF" w14:textId="77777777" w:rsidTr="00EA6195">
        <w:tc>
          <w:tcPr>
            <w:tcW w:w="4149" w:type="dxa"/>
            <w:shd w:val="clear" w:color="auto" w:fill="D9D9D9" w:themeFill="background1" w:themeFillShade="D9"/>
          </w:tcPr>
          <w:p w14:paraId="30305E55" w14:textId="7152F2B3" w:rsidR="000D266D" w:rsidRPr="004327F3" w:rsidRDefault="000D266D" w:rsidP="00847EC4">
            <w:pPr>
              <w:suppressAutoHyphens/>
              <w:spacing w:before="60" w:after="60"/>
              <w:rPr>
                <w:b/>
                <w:spacing w:val="-2"/>
                <w:sz w:val="22"/>
                <w:szCs w:val="22"/>
              </w:rPr>
            </w:pPr>
            <w:r w:rsidRPr="004327F3">
              <w:rPr>
                <w:b/>
                <w:spacing w:val="-2"/>
                <w:sz w:val="22"/>
                <w:szCs w:val="22"/>
              </w:rPr>
              <w:t>Assignment Title</w:t>
            </w:r>
          </w:p>
        </w:tc>
        <w:tc>
          <w:tcPr>
            <w:tcW w:w="4936" w:type="dxa"/>
          </w:tcPr>
          <w:p w14:paraId="4A9FBAD8" w14:textId="6D4A705F" w:rsidR="00D4615A" w:rsidRPr="004327F3" w:rsidRDefault="00FA5481" w:rsidP="00FA5481">
            <w:pPr>
              <w:suppressAutoHyphens/>
              <w:spacing w:before="60" w:after="60"/>
              <w:rPr>
                <w:b/>
                <w:color w:val="FF0000"/>
                <w:spacing w:val="-2"/>
                <w:sz w:val="22"/>
                <w:szCs w:val="22"/>
              </w:rPr>
            </w:pPr>
            <w:r>
              <w:rPr>
                <w:b/>
                <w:spacing w:val="-2"/>
                <w:sz w:val="22"/>
                <w:szCs w:val="22"/>
              </w:rPr>
              <w:t xml:space="preserve">Individual Consultant – Ecologist </w:t>
            </w:r>
            <w:r w:rsidR="00AD11EB">
              <w:rPr>
                <w:b/>
                <w:spacing w:val="-2"/>
                <w:sz w:val="22"/>
                <w:szCs w:val="22"/>
              </w:rPr>
              <w:t xml:space="preserve">- </w:t>
            </w:r>
            <w:r w:rsidR="001D128C">
              <w:rPr>
                <w:b/>
                <w:spacing w:val="-2"/>
                <w:sz w:val="22"/>
                <w:szCs w:val="22"/>
              </w:rPr>
              <w:t>Ecological Assignment under the Water Transfer System.</w:t>
            </w:r>
          </w:p>
        </w:tc>
      </w:tr>
      <w:tr w:rsidR="00D4615A" w:rsidRPr="004327F3" w14:paraId="35524784" w14:textId="77777777" w:rsidTr="00EA6195">
        <w:tc>
          <w:tcPr>
            <w:tcW w:w="4149" w:type="dxa"/>
            <w:shd w:val="clear" w:color="auto" w:fill="D9D9D9" w:themeFill="background1" w:themeFillShade="D9"/>
          </w:tcPr>
          <w:p w14:paraId="2CEB22A2" w14:textId="72C1B3BF" w:rsidR="00D4615A" w:rsidRPr="004327F3" w:rsidRDefault="000D266D" w:rsidP="00847EC4">
            <w:pPr>
              <w:suppressAutoHyphens/>
              <w:spacing w:before="60" w:after="60"/>
              <w:rPr>
                <w:b/>
                <w:spacing w:val="-2"/>
                <w:sz w:val="22"/>
                <w:szCs w:val="22"/>
              </w:rPr>
            </w:pPr>
            <w:r w:rsidRPr="004327F3">
              <w:rPr>
                <w:b/>
                <w:spacing w:val="-2"/>
                <w:sz w:val="22"/>
                <w:szCs w:val="22"/>
              </w:rPr>
              <w:t xml:space="preserve">Country of Delivery </w:t>
            </w:r>
          </w:p>
        </w:tc>
        <w:sdt>
          <w:sdtPr>
            <w:rPr>
              <w:b/>
              <w:spacing w:val="-2"/>
              <w:sz w:val="22"/>
              <w:szCs w:val="22"/>
            </w:rPr>
            <w:id w:val="-1424094744"/>
            <w:placeholder>
              <w:docPart w:val="8F13533F8A6E42A1921EE433F6491862"/>
            </w:placeholder>
          </w:sdtPr>
          <w:sdtEndPr/>
          <w:sdtContent>
            <w:tc>
              <w:tcPr>
                <w:tcW w:w="4936" w:type="dxa"/>
              </w:tcPr>
              <w:p w14:paraId="539C7C1D" w14:textId="783B2F57" w:rsidR="00D4615A" w:rsidRPr="00B17E39" w:rsidRDefault="00B17E39" w:rsidP="00847EC4">
                <w:pPr>
                  <w:suppressAutoHyphens/>
                  <w:spacing w:before="60" w:after="60"/>
                  <w:rPr>
                    <w:b/>
                    <w:spacing w:val="-2"/>
                    <w:sz w:val="22"/>
                    <w:szCs w:val="22"/>
                  </w:rPr>
                </w:pPr>
                <w:r>
                  <w:rPr>
                    <w:b/>
                    <w:spacing w:val="-2"/>
                    <w:sz w:val="22"/>
                    <w:szCs w:val="22"/>
                  </w:rPr>
                  <w:t>GRENADA</w:t>
                </w:r>
              </w:p>
            </w:tc>
          </w:sdtContent>
        </w:sdt>
      </w:tr>
    </w:tbl>
    <w:p w14:paraId="4F519905" w14:textId="77777777" w:rsidR="007F4475" w:rsidRDefault="007F4475" w:rsidP="007F4475">
      <w:pPr>
        <w:suppressAutoHyphens/>
        <w:jc w:val="both"/>
        <w:rPr>
          <w:spacing w:val="-2"/>
          <w:szCs w:val="20"/>
        </w:rPr>
      </w:pPr>
    </w:p>
    <w:p w14:paraId="170D2B6A" w14:textId="4E5B5F48" w:rsidR="00894037" w:rsidRPr="002A7161" w:rsidRDefault="00894037" w:rsidP="00894037">
      <w:pPr>
        <w:ind w:right="80"/>
        <w:jc w:val="both"/>
      </w:pPr>
      <w:bookmarkStart w:id="1" w:name="_Hlk95228180"/>
      <w:r w:rsidRPr="002A7161">
        <w:t>T</w:t>
      </w:r>
      <w:r w:rsidRPr="002A7161">
        <w:rPr>
          <w:spacing w:val="-5"/>
        </w:rPr>
        <w:t>h</w:t>
      </w:r>
      <w:r w:rsidRPr="002A7161">
        <w:t>e</w:t>
      </w:r>
      <w:r w:rsidRPr="002A7161">
        <w:rPr>
          <w:spacing w:val="-6"/>
        </w:rPr>
        <w:t xml:space="preserve"> </w:t>
      </w:r>
      <w:r w:rsidRPr="002A7161">
        <w:rPr>
          <w:spacing w:val="-3"/>
        </w:rPr>
        <w:t>G</w:t>
      </w:r>
      <w:r w:rsidRPr="002A7161">
        <w:rPr>
          <w:spacing w:val="-2"/>
        </w:rPr>
        <w:t>o</w:t>
      </w:r>
      <w:r w:rsidRPr="002A7161">
        <w:t>v</w:t>
      </w:r>
      <w:r w:rsidRPr="002A7161">
        <w:rPr>
          <w:spacing w:val="-3"/>
        </w:rPr>
        <w:t>e</w:t>
      </w:r>
      <w:r w:rsidRPr="002A7161">
        <w:t>r</w:t>
      </w:r>
      <w:r w:rsidRPr="002A7161">
        <w:rPr>
          <w:spacing w:val="-2"/>
        </w:rPr>
        <w:t>nm</w:t>
      </w:r>
      <w:r w:rsidRPr="002A7161">
        <w:rPr>
          <w:spacing w:val="-3"/>
        </w:rPr>
        <w:t>e</w:t>
      </w:r>
      <w:r w:rsidRPr="002A7161">
        <w:t>nt</w:t>
      </w:r>
      <w:r w:rsidRPr="002A7161">
        <w:rPr>
          <w:spacing w:val="-14"/>
        </w:rPr>
        <w:t xml:space="preserve"> </w:t>
      </w:r>
      <w:r w:rsidRPr="002A7161">
        <w:t>of</w:t>
      </w:r>
      <w:r w:rsidRPr="002A7161">
        <w:rPr>
          <w:spacing w:val="-5"/>
        </w:rPr>
        <w:t xml:space="preserve"> </w:t>
      </w:r>
      <w:r w:rsidRPr="002A7161">
        <w:rPr>
          <w:spacing w:val="-3"/>
        </w:rPr>
        <w:t>G</w:t>
      </w:r>
      <w:r w:rsidRPr="002A7161">
        <w:t>r</w:t>
      </w:r>
      <w:r w:rsidRPr="002A7161">
        <w:rPr>
          <w:spacing w:val="-3"/>
        </w:rPr>
        <w:t>e</w:t>
      </w:r>
      <w:r w:rsidRPr="002A7161">
        <w:t>n</w:t>
      </w:r>
      <w:r w:rsidRPr="002A7161">
        <w:rPr>
          <w:spacing w:val="-3"/>
        </w:rPr>
        <w:t>a</w:t>
      </w:r>
      <w:r w:rsidRPr="002A7161">
        <w:rPr>
          <w:spacing w:val="-2"/>
        </w:rPr>
        <w:t>d</w:t>
      </w:r>
      <w:r w:rsidRPr="002A7161">
        <w:t>a</w:t>
      </w:r>
      <w:r w:rsidRPr="002A7161">
        <w:rPr>
          <w:spacing w:val="-11"/>
        </w:rPr>
        <w:t xml:space="preserve"> </w:t>
      </w:r>
      <w:r w:rsidRPr="002A7161">
        <w:t>h</w:t>
      </w:r>
      <w:r w:rsidRPr="002A7161">
        <w:rPr>
          <w:spacing w:val="-3"/>
        </w:rPr>
        <w:t>a</w:t>
      </w:r>
      <w:r w:rsidRPr="002A7161">
        <w:t>s</w:t>
      </w:r>
      <w:r w:rsidRPr="002A7161">
        <w:rPr>
          <w:spacing w:val="-5"/>
        </w:rPr>
        <w:t xml:space="preserve"> </w:t>
      </w:r>
      <w:r w:rsidRPr="002A7161">
        <w:t>r</w:t>
      </w:r>
      <w:r w:rsidRPr="002A7161">
        <w:rPr>
          <w:spacing w:val="-3"/>
        </w:rPr>
        <w:t>e</w:t>
      </w:r>
      <w:r w:rsidRPr="002A7161">
        <w:t>c</w:t>
      </w:r>
      <w:r w:rsidRPr="002A7161">
        <w:rPr>
          <w:spacing w:val="-6"/>
        </w:rPr>
        <w:t>e</w:t>
      </w:r>
      <w:r w:rsidRPr="002A7161">
        <w:rPr>
          <w:spacing w:val="-2"/>
        </w:rPr>
        <w:t>i</w:t>
      </w:r>
      <w:r w:rsidRPr="002A7161">
        <w:t>ved</w:t>
      </w:r>
      <w:r w:rsidRPr="002A7161">
        <w:rPr>
          <w:spacing w:val="-13"/>
        </w:rPr>
        <w:t xml:space="preserve"> </w:t>
      </w:r>
      <w:r w:rsidRPr="002A7161">
        <w:t>a</w:t>
      </w:r>
      <w:r w:rsidRPr="002A7161">
        <w:rPr>
          <w:spacing w:val="-4"/>
        </w:rPr>
        <w:t xml:space="preserve"> </w:t>
      </w:r>
      <w:r w:rsidR="002A7161">
        <w:rPr>
          <w:spacing w:val="-4"/>
        </w:rPr>
        <w:t>G</w:t>
      </w:r>
      <w:bookmarkStart w:id="2" w:name="_GoBack"/>
      <w:bookmarkEnd w:id="2"/>
      <w:r w:rsidRPr="002A7161">
        <w:rPr>
          <w:spacing w:val="-3"/>
        </w:rPr>
        <w:t>ra</w:t>
      </w:r>
      <w:r w:rsidRPr="002A7161">
        <w:rPr>
          <w:spacing w:val="-2"/>
        </w:rPr>
        <w:t>n</w:t>
      </w:r>
      <w:r w:rsidRPr="002A7161">
        <w:t>t</w:t>
      </w:r>
      <w:r w:rsidRPr="002A7161">
        <w:rPr>
          <w:spacing w:val="-4"/>
        </w:rPr>
        <w:t xml:space="preserve"> </w:t>
      </w:r>
      <w:r w:rsidRPr="002A7161">
        <w:rPr>
          <w:spacing w:val="-3"/>
        </w:rPr>
        <w:t>fr</w:t>
      </w:r>
      <w:r w:rsidRPr="002A7161">
        <w:rPr>
          <w:spacing w:val="-2"/>
        </w:rPr>
        <w:t>o</w:t>
      </w:r>
      <w:r w:rsidRPr="002A7161">
        <w:t>m</w:t>
      </w:r>
      <w:r w:rsidRPr="002A7161">
        <w:rPr>
          <w:spacing w:val="-5"/>
        </w:rPr>
        <w:t xml:space="preserve"> </w:t>
      </w:r>
      <w:r w:rsidRPr="002A7161">
        <w:rPr>
          <w:spacing w:val="-2"/>
        </w:rPr>
        <w:t>t</w:t>
      </w:r>
      <w:r w:rsidRPr="002A7161">
        <w:t>he</w:t>
      </w:r>
      <w:r w:rsidRPr="002A7161">
        <w:rPr>
          <w:spacing w:val="-6"/>
        </w:rPr>
        <w:t xml:space="preserve"> </w:t>
      </w:r>
      <w:r w:rsidRPr="002A7161">
        <w:rPr>
          <w:spacing w:val="-3"/>
        </w:rPr>
        <w:t>G</w:t>
      </w:r>
      <w:r w:rsidRPr="002A7161">
        <w:t>r</w:t>
      </w:r>
      <w:r w:rsidRPr="002A7161">
        <w:rPr>
          <w:spacing w:val="-3"/>
        </w:rPr>
        <w:t>ee</w:t>
      </w:r>
      <w:r w:rsidRPr="002A7161">
        <w:t>n</w:t>
      </w:r>
      <w:r w:rsidRPr="002A7161">
        <w:rPr>
          <w:spacing w:val="-6"/>
        </w:rPr>
        <w:t xml:space="preserve"> </w:t>
      </w:r>
      <w:r w:rsidRPr="002A7161">
        <w:rPr>
          <w:spacing w:val="-1"/>
        </w:rPr>
        <w:t>C</w:t>
      </w:r>
      <w:r w:rsidRPr="002A7161">
        <w:rPr>
          <w:spacing w:val="-2"/>
        </w:rPr>
        <w:t>lim</w:t>
      </w:r>
      <w:r w:rsidRPr="002A7161">
        <w:rPr>
          <w:spacing w:val="-3"/>
        </w:rPr>
        <w:t>a</w:t>
      </w:r>
      <w:r w:rsidRPr="002A7161">
        <w:rPr>
          <w:spacing w:val="-2"/>
        </w:rPr>
        <w:t>t</w:t>
      </w:r>
      <w:r w:rsidRPr="002A7161">
        <w:t>e</w:t>
      </w:r>
      <w:r w:rsidRPr="002A7161">
        <w:rPr>
          <w:spacing w:val="-10"/>
        </w:rPr>
        <w:t xml:space="preserve"> </w:t>
      </w:r>
      <w:r w:rsidRPr="002A7161">
        <w:rPr>
          <w:spacing w:val="-4"/>
        </w:rPr>
        <w:t>F</w:t>
      </w:r>
      <w:r w:rsidRPr="002A7161">
        <w:t>u</w:t>
      </w:r>
      <w:r w:rsidRPr="002A7161">
        <w:rPr>
          <w:spacing w:val="-2"/>
        </w:rPr>
        <w:t>n</w:t>
      </w:r>
      <w:r w:rsidRPr="002A7161">
        <w:t xml:space="preserve">d </w:t>
      </w:r>
      <w:r w:rsidRPr="002A7161">
        <w:rPr>
          <w:spacing w:val="-2"/>
        </w:rPr>
        <w:t>m</w:t>
      </w:r>
      <w:r w:rsidRPr="002A7161">
        <w:rPr>
          <w:spacing w:val="-3"/>
        </w:rPr>
        <w:t>a</w:t>
      </w:r>
      <w:r w:rsidRPr="002A7161">
        <w:rPr>
          <w:spacing w:val="-2"/>
        </w:rPr>
        <w:t>n</w:t>
      </w:r>
      <w:r w:rsidRPr="002A7161">
        <w:t>a</w:t>
      </w:r>
      <w:r w:rsidRPr="002A7161">
        <w:rPr>
          <w:spacing w:val="-2"/>
        </w:rPr>
        <w:t>g</w:t>
      </w:r>
      <w:r w:rsidRPr="002A7161">
        <w:rPr>
          <w:spacing w:val="-3"/>
        </w:rPr>
        <w:t>e</w:t>
      </w:r>
      <w:r w:rsidRPr="002A7161">
        <w:t>d</w:t>
      </w:r>
      <w:r w:rsidRPr="002A7161">
        <w:rPr>
          <w:spacing w:val="10"/>
        </w:rPr>
        <w:t xml:space="preserve"> </w:t>
      </w:r>
      <w:r w:rsidRPr="002A7161">
        <w:rPr>
          <w:spacing w:val="2"/>
        </w:rPr>
        <w:t>b</w:t>
      </w:r>
      <w:r w:rsidRPr="002A7161">
        <w:t>y</w:t>
      </w:r>
      <w:r w:rsidRPr="002A7161">
        <w:rPr>
          <w:spacing w:val="16"/>
        </w:rPr>
        <w:t xml:space="preserve"> </w:t>
      </w:r>
      <w:r w:rsidRPr="002A7161">
        <w:rPr>
          <w:spacing w:val="-2"/>
        </w:rPr>
        <w:t>th</w:t>
      </w:r>
      <w:r w:rsidRPr="002A7161">
        <w:t>e</w:t>
      </w:r>
      <w:r w:rsidRPr="002A7161">
        <w:rPr>
          <w:spacing w:val="17"/>
        </w:rPr>
        <w:t xml:space="preserve"> </w:t>
      </w:r>
      <w:r w:rsidRPr="002A7161">
        <w:rPr>
          <w:spacing w:val="-3"/>
        </w:rPr>
        <w:t>“</w:t>
      </w:r>
      <w:r w:rsidRPr="002A7161">
        <w:t>G</w:t>
      </w:r>
      <w:r w:rsidRPr="002A7161">
        <w:rPr>
          <w:spacing w:val="-3"/>
        </w:rPr>
        <w:t>er</w:t>
      </w:r>
      <w:r w:rsidRPr="002A7161">
        <w:t>man</w:t>
      </w:r>
      <w:r w:rsidRPr="002A7161">
        <w:rPr>
          <w:spacing w:val="9"/>
        </w:rPr>
        <w:t xml:space="preserve"> </w:t>
      </w:r>
      <w:proofErr w:type="spellStart"/>
      <w:r w:rsidRPr="002A7161">
        <w:rPr>
          <w:spacing w:val="-3"/>
        </w:rPr>
        <w:t>Ge</w:t>
      </w:r>
      <w:r w:rsidRPr="002A7161">
        <w:t>s</w:t>
      </w:r>
      <w:r w:rsidRPr="002A7161">
        <w:rPr>
          <w:spacing w:val="-3"/>
        </w:rPr>
        <w:t>e</w:t>
      </w:r>
      <w:r w:rsidRPr="002A7161">
        <w:rPr>
          <w:spacing w:val="-2"/>
        </w:rPr>
        <w:t>lls</w:t>
      </w:r>
      <w:r w:rsidRPr="002A7161">
        <w:t>c</w:t>
      </w:r>
      <w:r w:rsidRPr="002A7161">
        <w:rPr>
          <w:spacing w:val="-2"/>
        </w:rPr>
        <w:t>h</w:t>
      </w:r>
      <w:r w:rsidRPr="002A7161">
        <w:t>a</w:t>
      </w:r>
      <w:r w:rsidRPr="002A7161">
        <w:rPr>
          <w:spacing w:val="-3"/>
        </w:rPr>
        <w:t>f</w:t>
      </w:r>
      <w:r w:rsidRPr="002A7161">
        <w:t>t</w:t>
      </w:r>
      <w:proofErr w:type="spellEnd"/>
      <w:r w:rsidRPr="002A7161">
        <w:rPr>
          <w:spacing w:val="7"/>
        </w:rPr>
        <w:t xml:space="preserve"> </w:t>
      </w:r>
      <w:proofErr w:type="spellStart"/>
      <w:r w:rsidRPr="002A7161">
        <w:rPr>
          <w:spacing w:val="-3"/>
        </w:rPr>
        <w:t>f</w:t>
      </w:r>
      <w:r w:rsidRPr="002A7161">
        <w:t>u</w:t>
      </w:r>
      <w:r w:rsidRPr="002A7161">
        <w:rPr>
          <w:spacing w:val="-3"/>
        </w:rPr>
        <w:t>e</w:t>
      </w:r>
      <w:r w:rsidRPr="002A7161">
        <w:t>r</w:t>
      </w:r>
      <w:proofErr w:type="spellEnd"/>
      <w:r w:rsidRPr="002A7161">
        <w:rPr>
          <w:spacing w:val="18"/>
        </w:rPr>
        <w:t xml:space="preserve"> </w:t>
      </w:r>
      <w:proofErr w:type="spellStart"/>
      <w:r w:rsidRPr="002A7161">
        <w:rPr>
          <w:spacing w:val="-6"/>
        </w:rPr>
        <w:t>I</w:t>
      </w:r>
      <w:r w:rsidRPr="002A7161">
        <w:rPr>
          <w:spacing w:val="-2"/>
        </w:rPr>
        <w:t>nt</w:t>
      </w:r>
      <w:r w:rsidRPr="002A7161">
        <w:t>er</w:t>
      </w:r>
      <w:r w:rsidRPr="002A7161">
        <w:rPr>
          <w:spacing w:val="-2"/>
        </w:rPr>
        <w:t>n</w:t>
      </w:r>
      <w:r w:rsidRPr="002A7161">
        <w:rPr>
          <w:spacing w:val="-3"/>
        </w:rPr>
        <w:t>a</w:t>
      </w:r>
      <w:r w:rsidRPr="002A7161">
        <w:rPr>
          <w:spacing w:val="-2"/>
        </w:rPr>
        <w:t>tio</w:t>
      </w:r>
      <w:r w:rsidRPr="002A7161">
        <w:t>n</w:t>
      </w:r>
      <w:r w:rsidRPr="002A7161">
        <w:rPr>
          <w:spacing w:val="-3"/>
        </w:rPr>
        <w:t>a</w:t>
      </w:r>
      <w:r w:rsidRPr="002A7161">
        <w:rPr>
          <w:spacing w:val="-2"/>
        </w:rPr>
        <w:t>l</w:t>
      </w:r>
      <w:r w:rsidRPr="002A7161">
        <w:t>e</w:t>
      </w:r>
      <w:proofErr w:type="spellEnd"/>
      <w:r w:rsidRPr="002A7161">
        <w:rPr>
          <w:spacing w:val="7"/>
        </w:rPr>
        <w:t xml:space="preserve"> </w:t>
      </w:r>
      <w:proofErr w:type="spellStart"/>
      <w:r w:rsidRPr="002A7161">
        <w:rPr>
          <w:spacing w:val="-2"/>
        </w:rPr>
        <w:t>Z</w:t>
      </w:r>
      <w:r w:rsidRPr="002A7161">
        <w:t>u</w:t>
      </w:r>
      <w:r w:rsidRPr="002A7161">
        <w:rPr>
          <w:spacing w:val="-5"/>
        </w:rPr>
        <w:t>s</w:t>
      </w:r>
      <w:r w:rsidRPr="002A7161">
        <w:t>a</w:t>
      </w:r>
      <w:r w:rsidRPr="002A7161">
        <w:rPr>
          <w:spacing w:val="-4"/>
        </w:rPr>
        <w:t>m</w:t>
      </w:r>
      <w:r w:rsidRPr="002A7161">
        <w:t>me</w:t>
      </w:r>
      <w:r w:rsidRPr="002A7161">
        <w:rPr>
          <w:spacing w:val="-5"/>
        </w:rPr>
        <w:t>n</w:t>
      </w:r>
      <w:r w:rsidRPr="002A7161">
        <w:t>a</w:t>
      </w:r>
      <w:r w:rsidRPr="002A7161">
        <w:rPr>
          <w:spacing w:val="-3"/>
        </w:rPr>
        <w:t>r</w:t>
      </w:r>
      <w:r w:rsidRPr="002A7161">
        <w:t>be</w:t>
      </w:r>
      <w:r w:rsidRPr="002A7161">
        <w:rPr>
          <w:spacing w:val="-2"/>
        </w:rPr>
        <w:t>it</w:t>
      </w:r>
      <w:proofErr w:type="spellEnd"/>
      <w:r w:rsidRPr="002A7161">
        <w:t xml:space="preserve">” </w:t>
      </w:r>
      <w:r w:rsidRPr="002A7161">
        <w:rPr>
          <w:spacing w:val="-2"/>
        </w:rPr>
        <w:t>to</w:t>
      </w:r>
      <w:r w:rsidRPr="002A7161">
        <w:t>w</w:t>
      </w:r>
      <w:r w:rsidRPr="002A7161">
        <w:rPr>
          <w:spacing w:val="-3"/>
        </w:rPr>
        <w:t>ar</w:t>
      </w:r>
      <w:r w:rsidRPr="002A7161">
        <w:t>d</w:t>
      </w:r>
      <w:r w:rsidRPr="002A7161">
        <w:rPr>
          <w:spacing w:val="12"/>
        </w:rPr>
        <w:t xml:space="preserve"> </w:t>
      </w:r>
      <w:r w:rsidRPr="002A7161">
        <w:rPr>
          <w:spacing w:val="-2"/>
        </w:rPr>
        <w:t>t</w:t>
      </w:r>
      <w:r w:rsidRPr="002A7161">
        <w:t xml:space="preserve">he </w:t>
      </w:r>
      <w:r w:rsidRPr="002A7161">
        <w:rPr>
          <w:spacing w:val="-3"/>
        </w:rPr>
        <w:t>c</w:t>
      </w:r>
      <w:r w:rsidRPr="002A7161">
        <w:rPr>
          <w:spacing w:val="-2"/>
        </w:rPr>
        <w:t>os</w:t>
      </w:r>
      <w:r w:rsidRPr="002A7161">
        <w:t>t</w:t>
      </w:r>
      <w:r w:rsidRPr="002A7161">
        <w:rPr>
          <w:spacing w:val="-6"/>
        </w:rPr>
        <w:t xml:space="preserve"> </w:t>
      </w:r>
      <w:r w:rsidRPr="002A7161">
        <w:t>of</w:t>
      </w:r>
      <w:r w:rsidRPr="002A7161">
        <w:rPr>
          <w:spacing w:val="-5"/>
        </w:rPr>
        <w:t xml:space="preserve"> </w:t>
      </w:r>
      <w:r w:rsidRPr="002A7161">
        <w:rPr>
          <w:spacing w:val="-2"/>
        </w:rPr>
        <w:t>t</w:t>
      </w:r>
      <w:r w:rsidRPr="002A7161">
        <w:t>he</w:t>
      </w:r>
      <w:r w:rsidRPr="002A7161">
        <w:rPr>
          <w:spacing w:val="-4"/>
        </w:rPr>
        <w:t xml:space="preserve"> </w:t>
      </w:r>
      <w:r w:rsidRPr="002A7161">
        <w:rPr>
          <w:spacing w:val="-2"/>
        </w:rPr>
        <w:t>p</w:t>
      </w:r>
      <w:r w:rsidRPr="002A7161">
        <w:rPr>
          <w:spacing w:val="-3"/>
        </w:rPr>
        <w:t>r</w:t>
      </w:r>
      <w:r w:rsidRPr="002A7161">
        <w:rPr>
          <w:spacing w:val="-2"/>
        </w:rPr>
        <w:t>o</w:t>
      </w:r>
      <w:r w:rsidRPr="002A7161">
        <w:t>j</w:t>
      </w:r>
      <w:r w:rsidRPr="002A7161">
        <w:rPr>
          <w:spacing w:val="-3"/>
        </w:rPr>
        <w:t>ec</w:t>
      </w:r>
      <w:r w:rsidRPr="002A7161">
        <w:t>t</w:t>
      </w:r>
      <w:r w:rsidRPr="002A7161">
        <w:rPr>
          <w:spacing w:val="-6"/>
        </w:rPr>
        <w:t xml:space="preserve"> </w:t>
      </w:r>
      <w:r w:rsidRPr="002A7161">
        <w:t>“</w:t>
      </w:r>
      <w:r w:rsidRPr="002A7161">
        <w:rPr>
          <w:spacing w:val="-6"/>
        </w:rPr>
        <w:t>I</w:t>
      </w:r>
      <w:r w:rsidRPr="002A7161">
        <w:t>m</w:t>
      </w:r>
      <w:r w:rsidRPr="002A7161">
        <w:rPr>
          <w:spacing w:val="-2"/>
        </w:rPr>
        <w:t>p</w:t>
      </w:r>
      <w:r w:rsidRPr="002A7161">
        <w:rPr>
          <w:spacing w:val="-3"/>
        </w:rPr>
        <w:t>r</w:t>
      </w:r>
      <w:r w:rsidRPr="002A7161">
        <w:t>o</w:t>
      </w:r>
      <w:r w:rsidRPr="002A7161">
        <w:rPr>
          <w:spacing w:val="-2"/>
        </w:rPr>
        <w:t>vi</w:t>
      </w:r>
      <w:r w:rsidRPr="002A7161">
        <w:t>ng</w:t>
      </w:r>
      <w:r w:rsidRPr="002A7161">
        <w:rPr>
          <w:spacing w:val="-14"/>
        </w:rPr>
        <w:t xml:space="preserve"> </w:t>
      </w:r>
      <w:r w:rsidRPr="002A7161">
        <w:rPr>
          <w:spacing w:val="-2"/>
        </w:rPr>
        <w:t>th</w:t>
      </w:r>
      <w:r w:rsidRPr="002A7161">
        <w:t>e</w:t>
      </w:r>
      <w:r w:rsidRPr="002A7161">
        <w:rPr>
          <w:spacing w:val="-6"/>
        </w:rPr>
        <w:t xml:space="preserve"> </w:t>
      </w:r>
      <w:r w:rsidRPr="002A7161">
        <w:rPr>
          <w:spacing w:val="-1"/>
        </w:rPr>
        <w:t>C</w:t>
      </w:r>
      <w:r w:rsidRPr="002A7161">
        <w:rPr>
          <w:spacing w:val="-2"/>
        </w:rPr>
        <w:t>li</w:t>
      </w:r>
      <w:r w:rsidRPr="002A7161">
        <w:t>m</w:t>
      </w:r>
      <w:r w:rsidRPr="002A7161">
        <w:rPr>
          <w:spacing w:val="-3"/>
        </w:rPr>
        <w:t>a</w:t>
      </w:r>
      <w:r w:rsidRPr="002A7161">
        <w:rPr>
          <w:spacing w:val="-2"/>
        </w:rPr>
        <w:t>t</w:t>
      </w:r>
      <w:r w:rsidRPr="002A7161">
        <w:t>e</w:t>
      </w:r>
      <w:r w:rsidRPr="002A7161">
        <w:rPr>
          <w:spacing w:val="-11"/>
        </w:rPr>
        <w:t xml:space="preserve"> </w:t>
      </w:r>
      <w:r w:rsidRPr="002A7161">
        <w:rPr>
          <w:spacing w:val="3"/>
        </w:rPr>
        <w:t>R</w:t>
      </w:r>
      <w:r w:rsidRPr="002A7161">
        <w:rPr>
          <w:spacing w:val="-3"/>
        </w:rPr>
        <w:t>e</w:t>
      </w:r>
      <w:r w:rsidRPr="002A7161">
        <w:rPr>
          <w:spacing w:val="-2"/>
        </w:rPr>
        <w:t>sili</w:t>
      </w:r>
      <w:r w:rsidRPr="002A7161">
        <w:rPr>
          <w:spacing w:val="-3"/>
        </w:rPr>
        <w:t>e</w:t>
      </w:r>
      <w:r w:rsidRPr="002A7161">
        <w:t>n</w:t>
      </w:r>
      <w:r w:rsidRPr="002A7161">
        <w:rPr>
          <w:spacing w:val="-3"/>
        </w:rPr>
        <w:t>c</w:t>
      </w:r>
      <w:r w:rsidRPr="002A7161">
        <w:t>e</w:t>
      </w:r>
      <w:r w:rsidRPr="002A7161">
        <w:rPr>
          <w:spacing w:val="-13"/>
        </w:rPr>
        <w:t xml:space="preserve"> </w:t>
      </w:r>
      <w:r w:rsidRPr="002A7161">
        <w:t>of</w:t>
      </w:r>
      <w:r w:rsidRPr="002A7161">
        <w:rPr>
          <w:spacing w:val="-5"/>
        </w:rPr>
        <w:t xml:space="preserve"> </w:t>
      </w:r>
      <w:r w:rsidRPr="002A7161">
        <w:t>G</w:t>
      </w:r>
      <w:r w:rsidRPr="002A7161">
        <w:rPr>
          <w:spacing w:val="-3"/>
        </w:rPr>
        <w:t>r</w:t>
      </w:r>
      <w:r w:rsidRPr="002A7161">
        <w:t>e</w:t>
      </w:r>
      <w:r w:rsidRPr="002A7161">
        <w:rPr>
          <w:spacing w:val="-2"/>
        </w:rPr>
        <w:t>n</w:t>
      </w:r>
      <w:r w:rsidRPr="002A7161">
        <w:rPr>
          <w:spacing w:val="-3"/>
        </w:rPr>
        <w:t>a</w:t>
      </w:r>
      <w:r w:rsidRPr="002A7161">
        <w:t>d</w:t>
      </w:r>
      <w:r w:rsidRPr="002A7161">
        <w:rPr>
          <w:spacing w:val="-3"/>
        </w:rPr>
        <w:t>a’</w:t>
      </w:r>
      <w:r w:rsidRPr="002A7161">
        <w:t>s</w:t>
      </w:r>
      <w:r w:rsidRPr="002A7161">
        <w:rPr>
          <w:spacing w:val="-10"/>
        </w:rPr>
        <w:t xml:space="preserve"> </w:t>
      </w:r>
      <w:r w:rsidRPr="002A7161">
        <w:rPr>
          <w:spacing w:val="-1"/>
        </w:rPr>
        <w:t>W</w:t>
      </w:r>
      <w:r w:rsidRPr="002A7161">
        <w:rPr>
          <w:spacing w:val="-3"/>
        </w:rPr>
        <w:t>a</w:t>
      </w:r>
      <w:r w:rsidRPr="002A7161">
        <w:rPr>
          <w:spacing w:val="-2"/>
        </w:rPr>
        <w:t>t</w:t>
      </w:r>
      <w:r w:rsidRPr="002A7161">
        <w:t>er</w:t>
      </w:r>
      <w:r w:rsidRPr="002A7161">
        <w:rPr>
          <w:spacing w:val="-9"/>
        </w:rPr>
        <w:t xml:space="preserve"> </w:t>
      </w:r>
      <w:r w:rsidRPr="002A7161">
        <w:rPr>
          <w:spacing w:val="-1"/>
        </w:rPr>
        <w:t>S</w:t>
      </w:r>
      <w:r w:rsidRPr="002A7161">
        <w:t>u</w:t>
      </w:r>
      <w:r w:rsidRPr="002A7161">
        <w:rPr>
          <w:spacing w:val="-2"/>
        </w:rPr>
        <w:t>pp</w:t>
      </w:r>
      <w:r w:rsidRPr="002A7161">
        <w:t>ly</w:t>
      </w:r>
      <w:r w:rsidRPr="002A7161">
        <w:rPr>
          <w:spacing w:val="-12"/>
        </w:rPr>
        <w:t xml:space="preserve"> </w:t>
      </w:r>
      <w:r w:rsidRPr="002A7161">
        <w:rPr>
          <w:spacing w:val="3"/>
        </w:rPr>
        <w:t>S</w:t>
      </w:r>
      <w:r w:rsidRPr="002A7161">
        <w:rPr>
          <w:spacing w:val="-7"/>
        </w:rPr>
        <w:t>y</w:t>
      </w:r>
      <w:r w:rsidRPr="002A7161">
        <w:t>s</w:t>
      </w:r>
      <w:r w:rsidRPr="002A7161">
        <w:rPr>
          <w:spacing w:val="-2"/>
        </w:rPr>
        <w:t>t</w:t>
      </w:r>
      <w:r w:rsidRPr="002A7161">
        <w:rPr>
          <w:spacing w:val="-3"/>
        </w:rPr>
        <w:t>e</w:t>
      </w:r>
      <w:r w:rsidRPr="002A7161">
        <w:t xml:space="preserve">m </w:t>
      </w:r>
      <w:r w:rsidRPr="002A7161">
        <w:rPr>
          <w:spacing w:val="-3"/>
        </w:rPr>
        <w:t>a</w:t>
      </w:r>
      <w:r w:rsidRPr="002A7161">
        <w:rPr>
          <w:spacing w:val="-2"/>
        </w:rPr>
        <w:t>n</w:t>
      </w:r>
      <w:r w:rsidRPr="002A7161">
        <w:t>d</w:t>
      </w:r>
      <w:r w:rsidRPr="002A7161">
        <w:rPr>
          <w:spacing w:val="-17"/>
        </w:rPr>
        <w:t xml:space="preserve"> </w:t>
      </w:r>
      <w:r w:rsidRPr="002A7161">
        <w:rPr>
          <w:spacing w:val="-6"/>
          <w:w w:val="98"/>
        </w:rPr>
        <w:t>I</w:t>
      </w:r>
      <w:r w:rsidRPr="002A7161">
        <w:rPr>
          <w:w w:val="98"/>
        </w:rPr>
        <w:t>n</w:t>
      </w:r>
      <w:r w:rsidRPr="002A7161">
        <w:rPr>
          <w:spacing w:val="-3"/>
          <w:w w:val="98"/>
        </w:rPr>
        <w:t>f</w:t>
      </w:r>
      <w:r w:rsidRPr="002A7161">
        <w:rPr>
          <w:w w:val="98"/>
        </w:rPr>
        <w:t>r</w:t>
      </w:r>
      <w:r w:rsidRPr="002A7161">
        <w:rPr>
          <w:spacing w:val="-3"/>
          <w:w w:val="98"/>
        </w:rPr>
        <w:t>a</w:t>
      </w:r>
      <w:r w:rsidRPr="002A7161">
        <w:rPr>
          <w:spacing w:val="-2"/>
          <w:w w:val="98"/>
        </w:rPr>
        <w:t>st</w:t>
      </w:r>
      <w:r w:rsidRPr="002A7161">
        <w:rPr>
          <w:spacing w:val="-3"/>
          <w:w w:val="98"/>
        </w:rPr>
        <w:t>r</w:t>
      </w:r>
      <w:r w:rsidRPr="002A7161">
        <w:rPr>
          <w:w w:val="98"/>
        </w:rPr>
        <w:t>u</w:t>
      </w:r>
      <w:r w:rsidRPr="002A7161">
        <w:rPr>
          <w:spacing w:val="-3"/>
          <w:w w:val="98"/>
        </w:rPr>
        <w:t>c</w:t>
      </w:r>
      <w:r w:rsidRPr="002A7161">
        <w:rPr>
          <w:w w:val="98"/>
        </w:rPr>
        <w:t>tu</w:t>
      </w:r>
      <w:r w:rsidRPr="002A7161">
        <w:rPr>
          <w:spacing w:val="-3"/>
          <w:w w:val="98"/>
        </w:rPr>
        <w:t>r</w:t>
      </w:r>
      <w:r w:rsidRPr="002A7161">
        <w:rPr>
          <w:w w:val="98"/>
        </w:rPr>
        <w:t>e”</w:t>
      </w:r>
      <w:r w:rsidRPr="002A7161">
        <w:rPr>
          <w:spacing w:val="-5"/>
          <w:w w:val="98"/>
        </w:rPr>
        <w:t xml:space="preserve"> </w:t>
      </w:r>
      <w:r w:rsidRPr="002A7161">
        <w:rPr>
          <w:w w:val="98"/>
        </w:rPr>
        <w:t>(</w:t>
      </w:r>
      <w:r w:rsidRPr="002A7161">
        <w:rPr>
          <w:spacing w:val="-3"/>
          <w:w w:val="98"/>
        </w:rPr>
        <w:t>G-</w:t>
      </w:r>
      <w:r w:rsidRPr="002A7161">
        <w:rPr>
          <w:spacing w:val="-1"/>
          <w:w w:val="98"/>
        </w:rPr>
        <w:t>C</w:t>
      </w:r>
      <w:r w:rsidRPr="002A7161">
        <w:rPr>
          <w:w w:val="98"/>
        </w:rPr>
        <w:t>R</w:t>
      </w:r>
      <w:r w:rsidRPr="002A7161">
        <w:rPr>
          <w:spacing w:val="-2"/>
          <w:w w:val="98"/>
        </w:rPr>
        <w:t>E</w:t>
      </w:r>
      <w:r w:rsidRPr="002A7161">
        <w:rPr>
          <w:spacing w:val="-1"/>
          <w:w w:val="98"/>
        </w:rPr>
        <w:t>WS</w:t>
      </w:r>
      <w:r w:rsidRPr="002A7161">
        <w:rPr>
          <w:w w:val="98"/>
        </w:rPr>
        <w:t>)</w:t>
      </w:r>
      <w:r w:rsidRPr="002A7161">
        <w:rPr>
          <w:spacing w:val="-5"/>
          <w:w w:val="98"/>
        </w:rPr>
        <w:t xml:space="preserve"> </w:t>
      </w:r>
      <w:r w:rsidRPr="002A7161">
        <w:rPr>
          <w:spacing w:val="-3"/>
        </w:rPr>
        <w:t>a</w:t>
      </w:r>
      <w:r w:rsidRPr="002A7161">
        <w:rPr>
          <w:spacing w:val="-2"/>
        </w:rPr>
        <w:t>n</w:t>
      </w:r>
      <w:r w:rsidRPr="002A7161">
        <w:t>d</w:t>
      </w:r>
      <w:r w:rsidRPr="002A7161">
        <w:rPr>
          <w:spacing w:val="-17"/>
        </w:rPr>
        <w:t xml:space="preserve"> </w:t>
      </w:r>
      <w:r w:rsidRPr="002A7161">
        <w:rPr>
          <w:spacing w:val="-2"/>
        </w:rPr>
        <w:t>int</w:t>
      </w:r>
      <w:r w:rsidRPr="002A7161">
        <w:rPr>
          <w:spacing w:val="-3"/>
        </w:rPr>
        <w:t>e</w:t>
      </w:r>
      <w:r w:rsidRPr="002A7161">
        <w:rPr>
          <w:spacing w:val="-2"/>
        </w:rPr>
        <w:t>nd</w:t>
      </w:r>
      <w:r w:rsidRPr="002A7161">
        <w:t>s</w:t>
      </w:r>
      <w:r w:rsidRPr="002A7161">
        <w:rPr>
          <w:spacing w:val="-24"/>
        </w:rPr>
        <w:t xml:space="preserve"> </w:t>
      </w:r>
      <w:r w:rsidRPr="002A7161">
        <w:rPr>
          <w:spacing w:val="-2"/>
        </w:rPr>
        <w:t>t</w:t>
      </w:r>
      <w:r w:rsidRPr="002A7161">
        <w:t>o</w:t>
      </w:r>
      <w:r w:rsidRPr="002A7161">
        <w:rPr>
          <w:spacing w:val="-16"/>
        </w:rPr>
        <w:t xml:space="preserve"> </w:t>
      </w:r>
      <w:r w:rsidRPr="002A7161">
        <w:rPr>
          <w:spacing w:val="-3"/>
        </w:rPr>
        <w:t>a</w:t>
      </w:r>
      <w:r w:rsidRPr="002A7161">
        <w:rPr>
          <w:spacing w:val="-2"/>
        </w:rPr>
        <w:t>p</w:t>
      </w:r>
      <w:r w:rsidRPr="002A7161">
        <w:t>p</w:t>
      </w:r>
      <w:r w:rsidRPr="002A7161">
        <w:rPr>
          <w:spacing w:val="-2"/>
        </w:rPr>
        <w:t>l</w:t>
      </w:r>
      <w:r w:rsidRPr="002A7161">
        <w:t>y</w:t>
      </w:r>
      <w:r w:rsidRPr="002A7161">
        <w:rPr>
          <w:spacing w:val="-22"/>
        </w:rPr>
        <w:t xml:space="preserve"> </w:t>
      </w:r>
      <w:r w:rsidRPr="002A7161">
        <w:t>p</w:t>
      </w:r>
      <w:r w:rsidRPr="002A7161">
        <w:rPr>
          <w:spacing w:val="-3"/>
        </w:rPr>
        <w:t>ar</w:t>
      </w:r>
      <w:r w:rsidRPr="002A7161">
        <w:t>t</w:t>
      </w:r>
      <w:r w:rsidRPr="002A7161">
        <w:rPr>
          <w:spacing w:val="-20"/>
        </w:rPr>
        <w:t xml:space="preserve"> </w:t>
      </w:r>
      <w:r w:rsidRPr="002A7161">
        <w:rPr>
          <w:spacing w:val="-2"/>
        </w:rPr>
        <w:t>o</w:t>
      </w:r>
      <w:r w:rsidRPr="002A7161">
        <w:t>f</w:t>
      </w:r>
      <w:r w:rsidRPr="002A7161">
        <w:rPr>
          <w:spacing w:val="-20"/>
        </w:rPr>
        <w:t xml:space="preserve"> </w:t>
      </w:r>
      <w:r w:rsidRPr="002A7161">
        <w:rPr>
          <w:spacing w:val="-2"/>
        </w:rPr>
        <w:t>t</w:t>
      </w:r>
      <w:r w:rsidRPr="002A7161">
        <w:t>he</w:t>
      </w:r>
      <w:r w:rsidRPr="002A7161">
        <w:rPr>
          <w:spacing w:val="-21"/>
        </w:rPr>
        <w:t xml:space="preserve"> </w:t>
      </w:r>
      <w:r w:rsidRPr="002A7161">
        <w:rPr>
          <w:spacing w:val="-2"/>
          <w:w w:val="98"/>
        </w:rPr>
        <w:t>p</w:t>
      </w:r>
      <w:r w:rsidRPr="002A7161">
        <w:rPr>
          <w:spacing w:val="-3"/>
          <w:w w:val="98"/>
        </w:rPr>
        <w:t>r</w:t>
      </w:r>
      <w:r w:rsidRPr="002A7161">
        <w:rPr>
          <w:w w:val="98"/>
        </w:rPr>
        <w:t>o</w:t>
      </w:r>
      <w:r w:rsidRPr="002A7161">
        <w:rPr>
          <w:spacing w:val="-3"/>
          <w:w w:val="98"/>
        </w:rPr>
        <w:t>c</w:t>
      </w:r>
      <w:r w:rsidRPr="002A7161">
        <w:rPr>
          <w:spacing w:val="2"/>
          <w:w w:val="98"/>
        </w:rPr>
        <w:t>e</w:t>
      </w:r>
      <w:r w:rsidRPr="002A7161">
        <w:rPr>
          <w:spacing w:val="-3"/>
          <w:w w:val="98"/>
        </w:rPr>
        <w:t>e</w:t>
      </w:r>
      <w:r w:rsidRPr="002A7161">
        <w:rPr>
          <w:spacing w:val="-2"/>
          <w:w w:val="98"/>
        </w:rPr>
        <w:t>d</w:t>
      </w:r>
      <w:r w:rsidRPr="002A7161">
        <w:rPr>
          <w:w w:val="98"/>
        </w:rPr>
        <w:t>s</w:t>
      </w:r>
      <w:r w:rsidRPr="002A7161">
        <w:rPr>
          <w:spacing w:val="-7"/>
          <w:w w:val="98"/>
        </w:rPr>
        <w:t xml:space="preserve"> </w:t>
      </w:r>
      <w:r w:rsidRPr="002A7161">
        <w:rPr>
          <w:spacing w:val="-2"/>
        </w:rPr>
        <w:t>to</w:t>
      </w:r>
      <w:r w:rsidRPr="002A7161">
        <w:t>w</w:t>
      </w:r>
      <w:r w:rsidRPr="002A7161">
        <w:rPr>
          <w:spacing w:val="-3"/>
        </w:rPr>
        <w:t>ar</w:t>
      </w:r>
      <w:r w:rsidRPr="002A7161">
        <w:t>d</w:t>
      </w:r>
      <w:r w:rsidRPr="002A7161">
        <w:rPr>
          <w:spacing w:val="-24"/>
        </w:rPr>
        <w:t xml:space="preserve"> </w:t>
      </w:r>
      <w:r w:rsidRPr="002A7161">
        <w:t>p</w:t>
      </w:r>
      <w:r w:rsidRPr="002A7161">
        <w:rPr>
          <w:spacing w:val="2"/>
        </w:rPr>
        <w:t>a</w:t>
      </w:r>
      <w:r w:rsidRPr="002A7161">
        <w:rPr>
          <w:spacing w:val="-7"/>
        </w:rPr>
        <w:t>y</w:t>
      </w:r>
      <w:r w:rsidRPr="002A7161">
        <w:rPr>
          <w:spacing w:val="-2"/>
        </w:rPr>
        <w:t>m</w:t>
      </w:r>
      <w:r w:rsidRPr="002A7161">
        <w:rPr>
          <w:spacing w:val="-3"/>
        </w:rPr>
        <w:t>e</w:t>
      </w:r>
      <w:r w:rsidRPr="002A7161">
        <w:rPr>
          <w:spacing w:val="-2"/>
        </w:rPr>
        <w:t>n</w:t>
      </w:r>
      <w:r w:rsidRPr="002A7161">
        <w:rPr>
          <w:spacing w:val="3"/>
        </w:rPr>
        <w:t>t</w:t>
      </w:r>
      <w:r w:rsidRPr="002A7161">
        <w:t xml:space="preserve">s </w:t>
      </w:r>
      <w:r w:rsidRPr="002A7161">
        <w:rPr>
          <w:spacing w:val="-2"/>
        </w:rPr>
        <w:t>und</w:t>
      </w:r>
      <w:r w:rsidRPr="002A7161">
        <w:t>er</w:t>
      </w:r>
      <w:r w:rsidRPr="002A7161">
        <w:rPr>
          <w:spacing w:val="-11"/>
        </w:rPr>
        <w:t xml:space="preserve"> </w:t>
      </w:r>
      <w:r w:rsidRPr="002A7161">
        <w:rPr>
          <w:spacing w:val="-2"/>
        </w:rPr>
        <w:t>th</w:t>
      </w:r>
      <w:r w:rsidRPr="002A7161">
        <w:t>e</w:t>
      </w:r>
      <w:r w:rsidRPr="002A7161">
        <w:rPr>
          <w:spacing w:val="-5"/>
        </w:rPr>
        <w:t xml:space="preserve"> </w:t>
      </w:r>
      <w:r w:rsidRPr="002A7161">
        <w:rPr>
          <w:spacing w:val="-3"/>
        </w:rPr>
        <w:t>c</w:t>
      </w:r>
      <w:r w:rsidRPr="002A7161">
        <w:rPr>
          <w:spacing w:val="-2"/>
        </w:rPr>
        <w:t>on</w:t>
      </w:r>
      <w:r w:rsidRPr="002A7161">
        <w:t>t</w:t>
      </w:r>
      <w:r w:rsidRPr="002A7161">
        <w:rPr>
          <w:spacing w:val="-3"/>
        </w:rPr>
        <w:t>r</w:t>
      </w:r>
      <w:r w:rsidRPr="002A7161">
        <w:t>a</w:t>
      </w:r>
      <w:r w:rsidRPr="002A7161">
        <w:rPr>
          <w:spacing w:val="-3"/>
        </w:rPr>
        <w:t>c</w:t>
      </w:r>
      <w:r w:rsidRPr="002A7161">
        <w:t>t</w:t>
      </w:r>
      <w:r w:rsidRPr="002A7161">
        <w:rPr>
          <w:spacing w:val="-10"/>
        </w:rPr>
        <w:t xml:space="preserve"> </w:t>
      </w:r>
      <w:r w:rsidRPr="002A7161">
        <w:rPr>
          <w:spacing w:val="-3"/>
        </w:rPr>
        <w:t>f</w:t>
      </w:r>
      <w:r w:rsidRPr="002A7161">
        <w:rPr>
          <w:spacing w:val="-2"/>
        </w:rPr>
        <w:t>o</w:t>
      </w:r>
      <w:r w:rsidRPr="002A7161">
        <w:t>r</w:t>
      </w:r>
      <w:r w:rsidRPr="002A7161">
        <w:rPr>
          <w:spacing w:val="-9"/>
        </w:rPr>
        <w:t xml:space="preserve"> an Ecological Assignment under the Water Transfer System. </w:t>
      </w:r>
      <w:r w:rsidRPr="002A7161">
        <w:rPr>
          <w:spacing w:val="-6"/>
        </w:rPr>
        <w:t xml:space="preserve"> </w:t>
      </w:r>
    </w:p>
    <w:p w14:paraId="3847B0E1" w14:textId="77777777" w:rsidR="007F4475" w:rsidRPr="002A7161" w:rsidRDefault="007F4475" w:rsidP="007F4475">
      <w:pPr>
        <w:suppressAutoHyphens/>
        <w:jc w:val="both"/>
        <w:rPr>
          <w:b/>
          <w:bCs/>
          <w:spacing w:val="-2"/>
        </w:rPr>
      </w:pPr>
    </w:p>
    <w:p w14:paraId="07B7912C" w14:textId="31CED902" w:rsidR="004D1E19" w:rsidRPr="00FA5481" w:rsidRDefault="007F4475" w:rsidP="00FA5481">
      <w:pPr>
        <w:jc w:val="both"/>
        <w:rPr>
          <w:bCs/>
        </w:rPr>
      </w:pPr>
      <w:r w:rsidRPr="00FA5481">
        <w:rPr>
          <w:spacing w:val="-2"/>
          <w:szCs w:val="20"/>
          <w:lang w:val="en"/>
        </w:rPr>
        <w:t>Th</w:t>
      </w:r>
      <w:r w:rsidR="00FA5481" w:rsidRPr="00FA5481">
        <w:rPr>
          <w:spacing w:val="-2"/>
          <w:szCs w:val="20"/>
          <w:lang w:val="en"/>
        </w:rPr>
        <w:t>is I</w:t>
      </w:r>
      <w:r w:rsidR="00894037" w:rsidRPr="00FA5481">
        <w:rPr>
          <w:spacing w:val="-2"/>
          <w:szCs w:val="20"/>
          <w:lang w:val="en"/>
        </w:rPr>
        <w:t>ndividual</w:t>
      </w:r>
      <w:r w:rsidRPr="00FA5481">
        <w:rPr>
          <w:spacing w:val="-2"/>
          <w:szCs w:val="20"/>
          <w:lang w:val="en"/>
        </w:rPr>
        <w:t xml:space="preserve"> </w:t>
      </w:r>
      <w:r w:rsidR="00FA5481" w:rsidRPr="00FA5481">
        <w:rPr>
          <w:spacing w:val="-2"/>
          <w:szCs w:val="20"/>
          <w:lang w:val="en"/>
        </w:rPr>
        <w:t xml:space="preserve">Consultancy </w:t>
      </w:r>
      <w:r w:rsidR="00FA5481" w:rsidRPr="00FA5481">
        <w:rPr>
          <w:bCs/>
        </w:rPr>
        <w:t xml:space="preserve">seeks to engage the services of an Ecologist to monitor the forest for critical life cycle activities of terrestrial animals and thereby to limiting direct impact to wildlife in vulnerable life cycle periods during the construction of the 7-sister water transfer pipeline. </w:t>
      </w:r>
      <w:r w:rsidR="00FA5481" w:rsidRPr="00FA5481">
        <w:rPr>
          <w:spacing w:val="-2"/>
          <w:szCs w:val="20"/>
          <w:lang w:val="en"/>
        </w:rPr>
        <w:t xml:space="preserve">They </w:t>
      </w:r>
      <w:r w:rsidRPr="00FA5481">
        <w:rPr>
          <w:spacing w:val="-2"/>
          <w:szCs w:val="20"/>
          <w:lang w:val="en"/>
        </w:rPr>
        <w:t>wil</w:t>
      </w:r>
      <w:r w:rsidR="00FA5481" w:rsidRPr="00FA5481">
        <w:rPr>
          <w:spacing w:val="-2"/>
          <w:szCs w:val="20"/>
          <w:lang w:val="en"/>
        </w:rPr>
        <w:t>l work closely with</w:t>
      </w:r>
      <w:r w:rsidRPr="00FA5481">
        <w:rPr>
          <w:spacing w:val="-2"/>
          <w:szCs w:val="20"/>
          <w:lang w:val="en"/>
        </w:rPr>
        <w:t xml:space="preserve"> </w:t>
      </w:r>
      <w:r w:rsidR="00FA5481" w:rsidRPr="00FA5481">
        <w:rPr>
          <w:spacing w:val="-2"/>
          <w:szCs w:val="20"/>
          <w:lang w:val="en"/>
        </w:rPr>
        <w:t>The National Water &amp; Sewerage Authority (NAWASA)</w:t>
      </w:r>
      <w:r w:rsidRPr="00FA5481">
        <w:rPr>
          <w:spacing w:val="-2"/>
          <w:szCs w:val="20"/>
          <w:lang w:val="en"/>
        </w:rPr>
        <w:t xml:space="preserve"> to </w:t>
      </w:r>
      <w:bookmarkEnd w:id="1"/>
      <w:r w:rsidR="00FA5481" w:rsidRPr="00FA5481">
        <w:rPr>
          <w:spacing w:val="-2"/>
          <w:szCs w:val="20"/>
          <w:lang w:val="en"/>
        </w:rPr>
        <w:t>achieve the project’s objectives.</w:t>
      </w:r>
    </w:p>
    <w:p w14:paraId="62214F1B" w14:textId="77777777" w:rsidR="004D1E19" w:rsidRPr="004B1BAE" w:rsidRDefault="004D1E19" w:rsidP="004D1E19">
      <w:pPr>
        <w:contextualSpacing/>
        <w:jc w:val="both"/>
      </w:pPr>
    </w:p>
    <w:p w14:paraId="1535712D" w14:textId="7EB1C8A2" w:rsidR="00CE63A2" w:rsidRDefault="004D1E19" w:rsidP="00CE63A2">
      <w:pPr>
        <w:rPr>
          <w:spacing w:val="-2"/>
        </w:rPr>
      </w:pPr>
      <w:r w:rsidRPr="004D1E19">
        <w:rPr>
          <w:spacing w:val="-2"/>
        </w:rPr>
        <w:t xml:space="preserve">You can find the detailed Terms of Reference (TOR) for the assignment at the following </w:t>
      </w:r>
      <w:r w:rsidR="00FA5481">
        <w:rPr>
          <w:spacing w:val="-2"/>
        </w:rPr>
        <w:t xml:space="preserve">websites: </w:t>
      </w:r>
      <w:hyperlink r:id="rId11" w:history="1">
        <w:r w:rsidR="00FA5481" w:rsidRPr="00400524">
          <w:rPr>
            <w:rStyle w:val="Hyperlink"/>
            <w:spacing w:val="-2"/>
          </w:rPr>
          <w:t>www.procurement.gd</w:t>
        </w:r>
      </w:hyperlink>
      <w:r w:rsidR="00FA5481">
        <w:rPr>
          <w:spacing w:val="-2"/>
        </w:rPr>
        <w:t xml:space="preserve"> NAWASA’s website and Facebook page.</w:t>
      </w:r>
      <w:r w:rsidRPr="004D1E19">
        <w:rPr>
          <w:spacing w:val="-2"/>
        </w:rPr>
        <w:t xml:space="preserve"> Alternatively, you </w:t>
      </w:r>
      <w:r w:rsidR="00FA5481">
        <w:rPr>
          <w:spacing w:val="-2"/>
        </w:rPr>
        <w:t>may request the TOR via</w:t>
      </w:r>
      <w:r w:rsidRPr="004D1E19">
        <w:rPr>
          <w:spacing w:val="-2"/>
        </w:rPr>
        <w:t xml:space="preserve"> email</w:t>
      </w:r>
      <w:r w:rsidR="00FA5481">
        <w:rPr>
          <w:spacing w:val="-2"/>
        </w:rPr>
        <w:t xml:space="preserve"> from</w:t>
      </w:r>
      <w:r w:rsidRPr="004D1E19">
        <w:rPr>
          <w:spacing w:val="-2"/>
        </w:rPr>
        <w:t xml:space="preserve"> </w:t>
      </w:r>
      <w:hyperlink r:id="rId12" w:history="1">
        <w:r w:rsidR="00FA5481" w:rsidRPr="00400524">
          <w:rPr>
            <w:rStyle w:val="Hyperlink"/>
            <w:spacing w:val="-2"/>
          </w:rPr>
          <w:t>gknoll@nawasa.gd</w:t>
        </w:r>
      </w:hyperlink>
      <w:r w:rsidRPr="004D1E19">
        <w:rPr>
          <w:spacing w:val="-2"/>
        </w:rPr>
        <w:t>.</w:t>
      </w:r>
    </w:p>
    <w:p w14:paraId="74036F41" w14:textId="77777777" w:rsidR="004D1E19" w:rsidRPr="00C13561" w:rsidRDefault="004D1E19" w:rsidP="00CE63A2">
      <w:pPr>
        <w:rPr>
          <w:rFonts w:eastAsia="Times New Roman"/>
          <w:b/>
          <w:bCs/>
        </w:rPr>
      </w:pPr>
    </w:p>
    <w:p w14:paraId="358E3409" w14:textId="638DDEEE" w:rsidR="00F722A8" w:rsidRDefault="00B7325D" w:rsidP="00E04D1D">
      <w:pPr>
        <w:suppressAutoHyphens/>
        <w:spacing w:after="240"/>
        <w:jc w:val="both"/>
        <w:rPr>
          <w:spacing w:val="-2"/>
          <w:szCs w:val="20"/>
        </w:rPr>
      </w:pPr>
      <w:r w:rsidRPr="00B7325D">
        <w:rPr>
          <w:spacing w:val="-2"/>
          <w:szCs w:val="20"/>
        </w:rPr>
        <w:t xml:space="preserve">The </w:t>
      </w:r>
      <w:r w:rsidR="00FA5481">
        <w:rPr>
          <w:spacing w:val="-2"/>
          <w:szCs w:val="20"/>
        </w:rPr>
        <w:t>National Water &amp; Sewerage Authority (NAWASA)</w:t>
      </w:r>
      <w:r w:rsidRPr="00B7325D">
        <w:rPr>
          <w:spacing w:val="-2"/>
          <w:szCs w:val="20"/>
        </w:rPr>
        <w:t xml:space="preserve"> hereby invites eligible consultants to express their interest in providing the required services. Interested consultants are requested to submit information that demonstrates their qualifications and relevant experience to effectively carry out the services</w:t>
      </w:r>
      <w:r w:rsidR="0070430C" w:rsidRPr="007734C7">
        <w:rPr>
          <w:spacing w:val="-2"/>
          <w:szCs w:val="20"/>
        </w:rPr>
        <w:t xml:space="preserve">. </w:t>
      </w:r>
    </w:p>
    <w:p w14:paraId="5DACFB20" w14:textId="74FF2E54" w:rsidR="0070430C" w:rsidRDefault="0070430C" w:rsidP="00F722A8">
      <w:pPr>
        <w:spacing w:after="160" w:line="259" w:lineRule="auto"/>
      </w:pPr>
      <w:r w:rsidRPr="62550BC9">
        <w:rPr>
          <w:spacing w:val="-2"/>
        </w:rPr>
        <w:t xml:space="preserve">The attention of interested Consultants is drawn to </w:t>
      </w:r>
      <w:r w:rsidR="00FA5481">
        <w:rPr>
          <w:spacing w:val="-2"/>
        </w:rPr>
        <w:t>Section 26</w:t>
      </w:r>
      <w:r w:rsidR="00E04D1D" w:rsidRPr="62550BC9">
        <w:rPr>
          <w:spacing w:val="-2"/>
        </w:rPr>
        <w:t xml:space="preserve"> </w:t>
      </w:r>
      <w:r w:rsidRPr="62550BC9">
        <w:rPr>
          <w:spacing w:val="-2"/>
        </w:rPr>
        <w:t>paragraph</w:t>
      </w:r>
      <w:r w:rsidR="00E04D1D" w:rsidRPr="62550BC9">
        <w:rPr>
          <w:spacing w:val="-2"/>
        </w:rPr>
        <w:t>s</w:t>
      </w:r>
      <w:r w:rsidRPr="007734C7">
        <w:rPr>
          <w:spacing w:val="-2"/>
          <w:szCs w:val="20"/>
        </w:rPr>
        <w:t xml:space="preserve"> </w:t>
      </w:r>
      <w:r w:rsidR="00FA5481">
        <w:rPr>
          <w:spacing w:val="-2"/>
        </w:rPr>
        <w:t>3</w:t>
      </w:r>
      <w:r w:rsidRPr="62550BC9">
        <w:rPr>
          <w:spacing w:val="-2"/>
        </w:rPr>
        <w:t>,</w:t>
      </w:r>
      <w:r w:rsidR="00FA5481">
        <w:rPr>
          <w:spacing w:val="-2"/>
        </w:rPr>
        <w:t xml:space="preserve"> 4</w:t>
      </w:r>
      <w:r w:rsidR="3AFE9341" w:rsidRPr="62550BC9">
        <w:rPr>
          <w:spacing w:val="-2"/>
        </w:rPr>
        <w:t>,</w:t>
      </w:r>
      <w:r w:rsidR="00FA5481">
        <w:rPr>
          <w:spacing w:val="-2"/>
        </w:rPr>
        <w:t xml:space="preserve"> 5, 6</w:t>
      </w:r>
      <w:r w:rsidRPr="62550BC9">
        <w:rPr>
          <w:spacing w:val="-2"/>
        </w:rPr>
        <w:t xml:space="preserve"> and </w:t>
      </w:r>
      <w:r w:rsidR="00FA5481">
        <w:rPr>
          <w:spacing w:val="-2"/>
        </w:rPr>
        <w:t>7</w:t>
      </w:r>
      <w:r w:rsidRPr="62550BC9">
        <w:rPr>
          <w:spacing w:val="-2"/>
        </w:rPr>
        <w:t xml:space="preserve"> of the </w:t>
      </w:r>
      <w:r w:rsidR="00FA5481">
        <w:rPr>
          <w:spacing w:val="-2"/>
        </w:rPr>
        <w:t>Public</w:t>
      </w:r>
      <w:r w:rsidRPr="62550BC9">
        <w:rPr>
          <w:spacing w:val="-2"/>
        </w:rPr>
        <w:t xml:space="preserve"> Procurement </w:t>
      </w:r>
      <w:r w:rsidR="00FA5481">
        <w:rPr>
          <w:spacing w:val="-2"/>
        </w:rPr>
        <w:t xml:space="preserve">and Disposal of Public Property Act 39 of </w:t>
      </w:r>
      <w:r w:rsidR="19D81A08">
        <w:rPr>
          <w:spacing w:val="-2"/>
          <w:szCs w:val="20"/>
        </w:rPr>
        <w:t>20</w:t>
      </w:r>
      <w:r w:rsidR="00FA5481">
        <w:rPr>
          <w:spacing w:val="-2"/>
          <w:szCs w:val="20"/>
        </w:rPr>
        <w:t>14</w:t>
      </w:r>
      <w:r w:rsidRPr="62550BC9">
        <w:rPr>
          <w:spacing w:val="-2"/>
        </w:rPr>
        <w:t xml:space="preserve"> setting forth the </w:t>
      </w:r>
      <w:r w:rsidR="00FA5481">
        <w:rPr>
          <w:spacing w:val="-2"/>
        </w:rPr>
        <w:t>Government of Grenada’s</w:t>
      </w:r>
      <w:r w:rsidRPr="62550BC9">
        <w:rPr>
          <w:spacing w:val="-2"/>
        </w:rPr>
        <w:t xml:space="preserve"> policy on conflict of interest. </w:t>
      </w:r>
    </w:p>
    <w:p w14:paraId="33B57F22" w14:textId="29B8ED58" w:rsidR="00E04D1D" w:rsidRDefault="0070430C" w:rsidP="00847EC4">
      <w:pPr>
        <w:suppressAutoHyphens/>
        <w:spacing w:before="240" w:after="240"/>
        <w:jc w:val="both"/>
        <w:rPr>
          <w:spacing w:val="-2"/>
          <w:szCs w:val="20"/>
        </w:rPr>
      </w:pPr>
      <w:r w:rsidRPr="15E3772F">
        <w:rPr>
          <w:spacing w:val="-2"/>
        </w:rPr>
        <w:t>The best</w:t>
      </w:r>
      <w:r w:rsidR="17D50A48" w:rsidRPr="15E3772F">
        <w:rPr>
          <w:spacing w:val="-2"/>
        </w:rPr>
        <w:t>-</w:t>
      </w:r>
      <w:r w:rsidRPr="15E3772F">
        <w:rPr>
          <w:spacing w:val="-2"/>
        </w:rPr>
        <w:t xml:space="preserve">qualified </w:t>
      </w:r>
      <w:r w:rsidR="00E04D1D" w:rsidRPr="15E3772F">
        <w:rPr>
          <w:spacing w:val="-2"/>
        </w:rPr>
        <w:t>consultant</w:t>
      </w:r>
      <w:r w:rsidR="00B7325D">
        <w:rPr>
          <w:spacing w:val="-2"/>
        </w:rPr>
        <w:t xml:space="preserve"> </w:t>
      </w:r>
      <w:r w:rsidRPr="15E3772F">
        <w:rPr>
          <w:spacing w:val="-2"/>
        </w:rPr>
        <w:t xml:space="preserve">to carry out the services will be selected in accordance with the </w:t>
      </w:r>
      <w:r w:rsidR="00B7325D" w:rsidRPr="00B7325D">
        <w:rPr>
          <w:spacing w:val="-2"/>
        </w:rPr>
        <w:t>Individual Consultant Selection</w:t>
      </w:r>
      <w:r w:rsidR="00B7325D">
        <w:rPr>
          <w:spacing w:val="-2"/>
        </w:rPr>
        <w:t xml:space="preserve"> (INDV) </w:t>
      </w:r>
      <w:r w:rsidRPr="15E3772F">
        <w:rPr>
          <w:spacing w:val="-2"/>
        </w:rPr>
        <w:t xml:space="preserve">method set out in the </w:t>
      </w:r>
      <w:r w:rsidR="001A6171" w:rsidRPr="15E3772F">
        <w:rPr>
          <w:spacing w:val="-2"/>
        </w:rPr>
        <w:t>Regulations and</w:t>
      </w:r>
      <w:r w:rsidRPr="15E3772F">
        <w:rPr>
          <w:spacing w:val="-2"/>
        </w:rPr>
        <w:t xml:space="preserve"> based on the following criteria</w:t>
      </w:r>
      <w:r w:rsidRPr="007734C7">
        <w:rPr>
          <w:spacing w:val="-2"/>
          <w:szCs w:val="20"/>
        </w:rPr>
        <w:t>:</w:t>
      </w:r>
    </w:p>
    <w:p w14:paraId="44FD017B" w14:textId="15357644" w:rsidR="008C40E1" w:rsidRDefault="008C40E1" w:rsidP="00BA7940">
      <w:pPr>
        <w:numPr>
          <w:ilvl w:val="0"/>
          <w:numId w:val="3"/>
        </w:numPr>
        <w:spacing w:before="240" w:line="276" w:lineRule="auto"/>
        <w:jc w:val="both"/>
        <w:rPr>
          <w:rFonts w:eastAsia="Times New Roman"/>
        </w:rPr>
      </w:pPr>
      <w:r w:rsidRPr="00934BD4">
        <w:rPr>
          <w:rFonts w:eastAsia="Times New Roman"/>
        </w:rPr>
        <w:t xml:space="preserve">University degree in </w:t>
      </w:r>
      <w:r w:rsidR="00FA5481">
        <w:rPr>
          <w:rFonts w:eastAsia="Times New Roman"/>
        </w:rPr>
        <w:t>Ecology</w:t>
      </w:r>
      <w:r w:rsidRPr="00934BD4">
        <w:rPr>
          <w:rFonts w:eastAsia="Times New Roman"/>
        </w:rPr>
        <w:t>,</w:t>
      </w:r>
      <w:r w:rsidR="00FA5481">
        <w:rPr>
          <w:rFonts w:eastAsia="Times New Roman"/>
        </w:rPr>
        <w:t xml:space="preserve"> Environmental Science</w:t>
      </w:r>
      <w:r w:rsidRPr="00934BD4">
        <w:rPr>
          <w:rFonts w:eastAsia="Times New Roman"/>
        </w:rPr>
        <w:t xml:space="preserve"> or rel</w:t>
      </w:r>
      <w:r w:rsidR="00FA5481">
        <w:rPr>
          <w:rFonts w:eastAsia="Times New Roman"/>
        </w:rPr>
        <w:t>ated field</w:t>
      </w:r>
    </w:p>
    <w:p w14:paraId="3F06C028" w14:textId="1468F6D7" w:rsidR="00BA7940" w:rsidRPr="00BA7940" w:rsidRDefault="00BA7940" w:rsidP="00BA7940">
      <w:pPr>
        <w:numPr>
          <w:ilvl w:val="0"/>
          <w:numId w:val="3"/>
        </w:numPr>
        <w:spacing w:before="240" w:line="276" w:lineRule="auto"/>
        <w:jc w:val="both"/>
        <w:rPr>
          <w:rFonts w:eastAsia="Times New Roman"/>
        </w:rPr>
      </w:pPr>
      <w:r>
        <w:rPr>
          <w:rFonts w:eastAsia="Times New Roman"/>
        </w:rPr>
        <w:lastRenderedPageBreak/>
        <w:t>Additional training or certification in Biodiversity Management and Environmental Impact Assessment/</w:t>
      </w:r>
    </w:p>
    <w:p w14:paraId="392EB7E1" w14:textId="039E9ADD" w:rsidR="008C40E1" w:rsidRDefault="00BA7940" w:rsidP="008C40E1">
      <w:pPr>
        <w:numPr>
          <w:ilvl w:val="0"/>
          <w:numId w:val="3"/>
        </w:numPr>
        <w:spacing w:line="276" w:lineRule="auto"/>
        <w:jc w:val="both"/>
        <w:rPr>
          <w:rFonts w:eastAsia="Times New Roman"/>
        </w:rPr>
      </w:pPr>
      <w:r>
        <w:rPr>
          <w:rFonts w:eastAsia="Times New Roman"/>
        </w:rPr>
        <w:t>At least 8 years of experience in developing and implementing environmental management plans.</w:t>
      </w:r>
    </w:p>
    <w:p w14:paraId="0FB51E64" w14:textId="343F9E8F" w:rsidR="008C40E1" w:rsidRDefault="00BA7940" w:rsidP="008C40E1">
      <w:pPr>
        <w:numPr>
          <w:ilvl w:val="0"/>
          <w:numId w:val="3"/>
        </w:numPr>
        <w:spacing w:line="276" w:lineRule="auto"/>
        <w:jc w:val="both"/>
        <w:rPr>
          <w:rFonts w:eastAsia="Times New Roman"/>
        </w:rPr>
      </w:pPr>
      <w:r>
        <w:rPr>
          <w:rFonts w:eastAsia="Times New Roman"/>
        </w:rPr>
        <w:t>Experience in conducting ecological assessments and developing biodiversity management plans for infrastructure projects.</w:t>
      </w:r>
    </w:p>
    <w:p w14:paraId="5262D2D9" w14:textId="119E842E" w:rsidR="00BA7940" w:rsidRDefault="00BA7940" w:rsidP="008C40E1">
      <w:pPr>
        <w:numPr>
          <w:ilvl w:val="0"/>
          <w:numId w:val="3"/>
        </w:numPr>
        <w:spacing w:line="276" w:lineRule="auto"/>
        <w:jc w:val="both"/>
        <w:rPr>
          <w:rFonts w:eastAsia="Times New Roman"/>
        </w:rPr>
      </w:pPr>
      <w:r>
        <w:rPr>
          <w:rFonts w:eastAsia="Times New Roman"/>
        </w:rPr>
        <w:t>Knowledge of Grenada’s Biodiversity and environmental regulations.</w:t>
      </w:r>
    </w:p>
    <w:p w14:paraId="36310521" w14:textId="396EF245" w:rsidR="00BA7940" w:rsidRDefault="00BA7940" w:rsidP="008C40E1">
      <w:pPr>
        <w:numPr>
          <w:ilvl w:val="0"/>
          <w:numId w:val="3"/>
        </w:numPr>
        <w:spacing w:line="276" w:lineRule="auto"/>
        <w:jc w:val="both"/>
        <w:rPr>
          <w:rFonts w:eastAsia="Times New Roman"/>
        </w:rPr>
      </w:pPr>
      <w:r>
        <w:rPr>
          <w:rFonts w:eastAsia="Times New Roman"/>
        </w:rPr>
        <w:t>Experience working in the Caribbean region, with focus on Grenada</w:t>
      </w:r>
    </w:p>
    <w:p w14:paraId="25333B19" w14:textId="2BA7DED9" w:rsidR="00BA7940" w:rsidRDefault="00BA7940" w:rsidP="008C40E1">
      <w:pPr>
        <w:numPr>
          <w:ilvl w:val="0"/>
          <w:numId w:val="3"/>
        </w:numPr>
        <w:spacing w:line="276" w:lineRule="auto"/>
        <w:jc w:val="both"/>
        <w:rPr>
          <w:rFonts w:eastAsia="Times New Roman"/>
        </w:rPr>
      </w:pPr>
      <w:r>
        <w:rPr>
          <w:rFonts w:eastAsia="Times New Roman"/>
        </w:rPr>
        <w:t>Proficiency in English, both written and spoken.</w:t>
      </w:r>
    </w:p>
    <w:p w14:paraId="4547ACD4" w14:textId="08ACEC27" w:rsidR="0070430C" w:rsidRPr="007734C7" w:rsidRDefault="0070430C" w:rsidP="00847EC4">
      <w:pPr>
        <w:suppressAutoHyphens/>
        <w:spacing w:before="240" w:after="240"/>
        <w:jc w:val="both"/>
        <w:rPr>
          <w:spacing w:val="-2"/>
          <w:szCs w:val="20"/>
        </w:rPr>
      </w:pPr>
      <w:r w:rsidRPr="007734C7">
        <w:rPr>
          <w:spacing w:val="-2"/>
          <w:szCs w:val="20"/>
        </w:rPr>
        <w:t xml:space="preserve">Further information can be obtained </w:t>
      </w:r>
      <w:r w:rsidR="00D40C11">
        <w:rPr>
          <w:spacing w:val="-2"/>
          <w:szCs w:val="20"/>
        </w:rPr>
        <w:t xml:space="preserve">by requesting clarification via </w:t>
      </w:r>
      <w:r w:rsidR="00BA7940">
        <w:rPr>
          <w:spacing w:val="-2"/>
          <w:szCs w:val="20"/>
        </w:rPr>
        <w:t xml:space="preserve">email to </w:t>
      </w:r>
      <w:hyperlink r:id="rId13" w:history="1">
        <w:r w:rsidR="00BA7940" w:rsidRPr="00400524">
          <w:rPr>
            <w:rStyle w:val="Hyperlink"/>
            <w:spacing w:val="-2"/>
            <w:szCs w:val="20"/>
          </w:rPr>
          <w:t>projects@nawasa.gd</w:t>
        </w:r>
      </w:hyperlink>
      <w:r w:rsidR="00BA7940">
        <w:rPr>
          <w:spacing w:val="-2"/>
          <w:szCs w:val="20"/>
        </w:rPr>
        <w:t xml:space="preserve"> copied to </w:t>
      </w:r>
      <w:hyperlink r:id="rId14" w:history="1">
        <w:r w:rsidR="00BA7940" w:rsidRPr="00400524">
          <w:rPr>
            <w:rStyle w:val="Hyperlink"/>
            <w:spacing w:val="-2"/>
            <w:szCs w:val="20"/>
          </w:rPr>
          <w:t>gknoll@nawasa.gd</w:t>
        </w:r>
      </w:hyperlink>
      <w:r w:rsidR="00BA7940">
        <w:rPr>
          <w:spacing w:val="-2"/>
          <w:szCs w:val="20"/>
        </w:rPr>
        <w:t xml:space="preserve"> </w:t>
      </w:r>
    </w:p>
    <w:p w14:paraId="67B2F0BA" w14:textId="4AA4C9E5" w:rsidR="00516B1C" w:rsidRDefault="0070430C" w:rsidP="00516B1C">
      <w:pPr>
        <w:suppressAutoHyphens/>
        <w:spacing w:before="240" w:after="240"/>
        <w:jc w:val="both"/>
      </w:pPr>
      <w:r w:rsidRPr="00D40C11">
        <w:rPr>
          <w:b/>
          <w:bCs/>
          <w:spacing w:val="-2"/>
          <w:szCs w:val="20"/>
        </w:rPr>
        <w:t xml:space="preserve">Expressions of interest must be </w:t>
      </w:r>
      <w:r w:rsidR="00D40C11" w:rsidRPr="00D40C11">
        <w:rPr>
          <w:b/>
          <w:bCs/>
          <w:spacing w:val="-2"/>
          <w:szCs w:val="20"/>
        </w:rPr>
        <w:t>submitted electronically</w:t>
      </w:r>
      <w:r w:rsidR="00D40C11">
        <w:rPr>
          <w:spacing w:val="-2"/>
          <w:szCs w:val="20"/>
        </w:rPr>
        <w:t xml:space="preserve"> </w:t>
      </w:r>
      <w:r w:rsidR="00BA7940">
        <w:rPr>
          <w:spacing w:val="-2"/>
          <w:szCs w:val="20"/>
        </w:rPr>
        <w:t xml:space="preserve">via email to </w:t>
      </w:r>
      <w:hyperlink r:id="rId15" w:history="1">
        <w:r w:rsidR="00BA7940" w:rsidRPr="00400524">
          <w:rPr>
            <w:rStyle w:val="Hyperlink"/>
            <w:spacing w:val="-2"/>
            <w:szCs w:val="20"/>
          </w:rPr>
          <w:t>projects@nawasa.gd</w:t>
        </w:r>
      </w:hyperlink>
      <w:r w:rsidR="00BA7940">
        <w:rPr>
          <w:spacing w:val="-2"/>
          <w:szCs w:val="20"/>
        </w:rPr>
        <w:t xml:space="preserve"> copied to </w:t>
      </w:r>
      <w:hyperlink r:id="rId16" w:history="1">
        <w:r w:rsidR="00BA7940" w:rsidRPr="00400524">
          <w:rPr>
            <w:rStyle w:val="Hyperlink"/>
            <w:spacing w:val="-2"/>
            <w:szCs w:val="20"/>
          </w:rPr>
          <w:t>gknoll@nawasa.gd</w:t>
        </w:r>
      </w:hyperlink>
      <w:bookmarkEnd w:id="0"/>
      <w:r w:rsidR="00BA7940">
        <w:rPr>
          <w:spacing w:val="-2"/>
          <w:szCs w:val="20"/>
        </w:rPr>
        <w:t xml:space="preserve"> .</w:t>
      </w:r>
      <w:r w:rsidR="00D40C11" w:rsidRPr="00C13561">
        <w:t xml:space="preserve">Upon </w:t>
      </w:r>
      <w:r w:rsidR="00D40C11">
        <w:t xml:space="preserve">submission </w:t>
      </w:r>
      <w:r w:rsidR="00D40C11" w:rsidRPr="00C13561">
        <w:t xml:space="preserve">of documents, </w:t>
      </w:r>
      <w:r w:rsidR="00D40C11">
        <w:t xml:space="preserve">you will receive </w:t>
      </w:r>
      <w:r w:rsidR="00D40C11" w:rsidRPr="00C13561">
        <w:t xml:space="preserve">a confirmation email acknowledging </w:t>
      </w:r>
      <w:r w:rsidR="00D40C11">
        <w:t xml:space="preserve">receipt. </w:t>
      </w:r>
    </w:p>
    <w:p w14:paraId="29370EC6" w14:textId="77777777" w:rsidR="00516B1C" w:rsidRDefault="00516B1C" w:rsidP="00516B1C">
      <w:pPr>
        <w:suppressAutoHyphens/>
        <w:spacing w:before="240" w:after="240"/>
        <w:jc w:val="both"/>
        <w:rPr>
          <w:b/>
          <w:bCs/>
        </w:rPr>
      </w:pPr>
    </w:p>
    <w:p w14:paraId="70BF27CC" w14:textId="2245E3DD" w:rsidR="0070430C" w:rsidRPr="00516B1C" w:rsidRDefault="00D40C11" w:rsidP="00516B1C">
      <w:pPr>
        <w:suppressAutoHyphens/>
        <w:spacing w:before="240" w:after="240"/>
        <w:jc w:val="both"/>
      </w:pPr>
      <w:r w:rsidRPr="62550BC9">
        <w:rPr>
          <w:b/>
          <w:bCs/>
        </w:rPr>
        <w:t xml:space="preserve">Deadline date of submission: </w:t>
      </w:r>
      <w:r w:rsidR="00BA7940">
        <w:rPr>
          <w:b/>
          <w:bCs/>
        </w:rPr>
        <w:t>June</w:t>
      </w:r>
      <w:r w:rsidR="004D1E19">
        <w:rPr>
          <w:b/>
          <w:bCs/>
        </w:rPr>
        <w:t xml:space="preserve"> </w:t>
      </w:r>
      <w:r w:rsidR="00BA7940">
        <w:rPr>
          <w:b/>
          <w:bCs/>
        </w:rPr>
        <w:t>13</w:t>
      </w:r>
      <w:r w:rsidR="002F5FD0" w:rsidRPr="004D1E19">
        <w:rPr>
          <w:b/>
          <w:bCs/>
          <w:vertAlign w:val="superscript"/>
        </w:rPr>
        <w:t>th</w:t>
      </w:r>
      <w:r w:rsidR="002F5FD0">
        <w:rPr>
          <w:b/>
          <w:bCs/>
        </w:rPr>
        <w:t>,</w:t>
      </w:r>
      <w:r w:rsidR="668A2251" w:rsidRPr="62550BC9">
        <w:rPr>
          <w:b/>
          <w:bCs/>
        </w:rPr>
        <w:t xml:space="preserve"> </w:t>
      </w:r>
      <w:r w:rsidR="73AADDB8" w:rsidRPr="62550BC9">
        <w:rPr>
          <w:b/>
          <w:bCs/>
        </w:rPr>
        <w:t>2025,</w:t>
      </w:r>
      <w:r w:rsidRPr="62550BC9">
        <w:rPr>
          <w:b/>
          <w:bCs/>
        </w:rPr>
        <w:t xml:space="preserve"> at </w:t>
      </w:r>
      <w:r w:rsidR="00BA7940">
        <w:rPr>
          <w:b/>
          <w:bCs/>
        </w:rPr>
        <w:t>2</w:t>
      </w:r>
      <w:r w:rsidRPr="62550BC9">
        <w:rPr>
          <w:b/>
          <w:bCs/>
        </w:rPr>
        <w:t>:00</w:t>
      </w:r>
      <w:r w:rsidR="1C8DE999" w:rsidRPr="62550BC9">
        <w:rPr>
          <w:b/>
          <w:bCs/>
        </w:rPr>
        <w:t xml:space="preserve"> </w:t>
      </w:r>
      <w:r w:rsidRPr="62550BC9">
        <w:rPr>
          <w:b/>
          <w:bCs/>
        </w:rPr>
        <w:t>P.M.</w:t>
      </w:r>
      <w:r w:rsidR="00BA7940">
        <w:rPr>
          <w:b/>
          <w:bCs/>
        </w:rPr>
        <w:t>AST</w:t>
      </w:r>
      <w:r w:rsidR="00040F8B" w:rsidRPr="62550BC9">
        <w:rPr>
          <w:color w:val="FF0000"/>
          <w:lang w:val="en-AU"/>
        </w:rPr>
        <w:t xml:space="preserve"> </w:t>
      </w:r>
    </w:p>
    <w:sectPr w:rsidR="0070430C" w:rsidRPr="00516B1C" w:rsidSect="00A14EBD">
      <w:headerReference w:type="default" r:id="rId17"/>
      <w:footerReference w:type="default" r:id="rId18"/>
      <w:pgSz w:w="11906" w:h="16838"/>
      <w:pgMar w:top="1440" w:right="1440" w:bottom="1440" w:left="1440" w:header="72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209B" w14:textId="77777777" w:rsidR="00E64CA7" w:rsidRDefault="00E64CA7" w:rsidP="0070430C">
      <w:r>
        <w:separator/>
      </w:r>
    </w:p>
  </w:endnote>
  <w:endnote w:type="continuationSeparator" w:id="0">
    <w:p w14:paraId="3E52AA44" w14:textId="77777777" w:rsidR="00E64CA7" w:rsidRDefault="00E64CA7" w:rsidP="0070430C">
      <w:r>
        <w:continuationSeparator/>
      </w:r>
    </w:p>
  </w:endnote>
  <w:endnote w:type="continuationNotice" w:id="1">
    <w:p w14:paraId="29BF09AC" w14:textId="77777777" w:rsidR="00E64CA7" w:rsidRDefault="00E6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979758"/>
      <w:docPartObj>
        <w:docPartGallery w:val="Page Numbers (Bottom of Page)"/>
        <w:docPartUnique/>
      </w:docPartObj>
    </w:sdtPr>
    <w:sdtEndPr>
      <w:rPr>
        <w:noProof/>
        <w:sz w:val="22"/>
        <w:szCs w:val="22"/>
      </w:rPr>
    </w:sdtEndPr>
    <w:sdtContent>
      <w:p w14:paraId="54C00347" w14:textId="77777777" w:rsidR="006C0DF4" w:rsidRPr="00982F0F" w:rsidRDefault="006C0DF4" w:rsidP="007949C3">
        <w:pPr>
          <w:pStyle w:val="Footer"/>
          <w:jc w:val="right"/>
          <w:rPr>
            <w:sz w:val="22"/>
            <w:szCs w:val="22"/>
          </w:rPr>
        </w:pPr>
        <w:r w:rsidRPr="00982F0F">
          <w:rPr>
            <w:sz w:val="22"/>
            <w:szCs w:val="22"/>
          </w:rPr>
          <w:fldChar w:fldCharType="begin"/>
        </w:r>
        <w:r w:rsidRPr="00982F0F">
          <w:rPr>
            <w:sz w:val="22"/>
            <w:szCs w:val="22"/>
          </w:rPr>
          <w:instrText xml:space="preserve"> PAGE   \* MERGEFORMAT </w:instrText>
        </w:r>
        <w:r w:rsidRPr="00982F0F">
          <w:rPr>
            <w:sz w:val="22"/>
            <w:szCs w:val="22"/>
          </w:rPr>
          <w:fldChar w:fldCharType="separate"/>
        </w:r>
        <w:r w:rsidR="002A7161">
          <w:rPr>
            <w:noProof/>
            <w:sz w:val="22"/>
            <w:szCs w:val="22"/>
          </w:rPr>
          <w:t>1</w:t>
        </w:r>
        <w:r w:rsidRPr="00982F0F">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BDBE4" w14:textId="77777777" w:rsidR="00E64CA7" w:rsidRDefault="00E64CA7" w:rsidP="0070430C">
      <w:r>
        <w:separator/>
      </w:r>
    </w:p>
  </w:footnote>
  <w:footnote w:type="continuationSeparator" w:id="0">
    <w:p w14:paraId="7D0BE672" w14:textId="77777777" w:rsidR="00E64CA7" w:rsidRDefault="00E64CA7" w:rsidP="0070430C">
      <w:r>
        <w:continuationSeparator/>
      </w:r>
    </w:p>
  </w:footnote>
  <w:footnote w:type="continuationNotice" w:id="1">
    <w:p w14:paraId="7D4756DD" w14:textId="77777777" w:rsidR="00E64CA7" w:rsidRDefault="00E64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41E6" w14:textId="02D63971" w:rsidR="006C0DF4" w:rsidRPr="007949C3" w:rsidRDefault="006C0DF4" w:rsidP="007949C3">
    <w:pPr>
      <w:spacing w:before="120" w:line="100" w:lineRule="exact"/>
      <w:jc w:val="right"/>
      <w:rPr>
        <w:sz w:val="20"/>
        <w:szCs w:val="20"/>
      </w:rPr>
    </w:pPr>
    <w:r w:rsidRPr="007949C3">
      <w:rPr>
        <w:sz w:val="20"/>
        <w:szCs w:val="20"/>
      </w:rPr>
      <w:t>REOI</w:t>
    </w:r>
    <w:r>
      <w:rPr>
        <w:sz w:val="20"/>
        <w:szCs w:val="20"/>
      </w:rPr>
      <w:t xml:space="preserve"> -</w:t>
    </w:r>
    <w:r w:rsidR="002A6EB2">
      <w:rPr>
        <w:sz w:val="20"/>
        <w:szCs w:val="20"/>
      </w:rPr>
      <w:t xml:space="preserve">INDIVIDUAL CONSULTANT SELECTION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26"/>
    <w:multiLevelType w:val="hybridMultilevel"/>
    <w:tmpl w:val="2A1E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70766"/>
    <w:multiLevelType w:val="hybridMultilevel"/>
    <w:tmpl w:val="B364A430"/>
    <w:lvl w:ilvl="0" w:tplc="98DCBEAE">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 w15:restartNumberingAfterBreak="0">
    <w:nsid w:val="448B4E35"/>
    <w:multiLevelType w:val="multilevel"/>
    <w:tmpl w:val="35FA0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C7C42"/>
    <w:multiLevelType w:val="hybridMultilevel"/>
    <w:tmpl w:val="68E6C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0C"/>
    <w:rsid w:val="000059D9"/>
    <w:rsid w:val="000365BD"/>
    <w:rsid w:val="00040F8B"/>
    <w:rsid w:val="00046B4B"/>
    <w:rsid w:val="000618FC"/>
    <w:rsid w:val="000D266D"/>
    <w:rsid w:val="000D27C7"/>
    <w:rsid w:val="001163A0"/>
    <w:rsid w:val="00123B82"/>
    <w:rsid w:val="00195B4F"/>
    <w:rsid w:val="001A1C1E"/>
    <w:rsid w:val="001A6171"/>
    <w:rsid w:val="001D128C"/>
    <w:rsid w:val="00215AC0"/>
    <w:rsid w:val="00261B85"/>
    <w:rsid w:val="002A6EB2"/>
    <w:rsid w:val="002A7161"/>
    <w:rsid w:val="002D3F5A"/>
    <w:rsid w:val="002F5FD0"/>
    <w:rsid w:val="003065DD"/>
    <w:rsid w:val="003507CA"/>
    <w:rsid w:val="0037100A"/>
    <w:rsid w:val="004327F3"/>
    <w:rsid w:val="00447DEE"/>
    <w:rsid w:val="004D1E19"/>
    <w:rsid w:val="00516B1C"/>
    <w:rsid w:val="00560F92"/>
    <w:rsid w:val="005B3B7B"/>
    <w:rsid w:val="005E5E96"/>
    <w:rsid w:val="005E6892"/>
    <w:rsid w:val="005F183B"/>
    <w:rsid w:val="006864B4"/>
    <w:rsid w:val="006A1739"/>
    <w:rsid w:val="006B58F4"/>
    <w:rsid w:val="006C0DF4"/>
    <w:rsid w:val="006D21B7"/>
    <w:rsid w:val="006F0B28"/>
    <w:rsid w:val="0070430C"/>
    <w:rsid w:val="007748B0"/>
    <w:rsid w:val="007949C3"/>
    <w:rsid w:val="007D6974"/>
    <w:rsid w:val="007F4475"/>
    <w:rsid w:val="008016DA"/>
    <w:rsid w:val="00820FE0"/>
    <w:rsid w:val="00847EC4"/>
    <w:rsid w:val="0089027C"/>
    <w:rsid w:val="00894037"/>
    <w:rsid w:val="008C40E1"/>
    <w:rsid w:val="008D20C3"/>
    <w:rsid w:val="008E0B6E"/>
    <w:rsid w:val="00982F0F"/>
    <w:rsid w:val="00984F57"/>
    <w:rsid w:val="009B4A9B"/>
    <w:rsid w:val="00A10BF5"/>
    <w:rsid w:val="00A14EBD"/>
    <w:rsid w:val="00A73CD7"/>
    <w:rsid w:val="00A80685"/>
    <w:rsid w:val="00AD11EB"/>
    <w:rsid w:val="00B17E39"/>
    <w:rsid w:val="00B43695"/>
    <w:rsid w:val="00B7325D"/>
    <w:rsid w:val="00BA7940"/>
    <w:rsid w:val="00BE7E52"/>
    <w:rsid w:val="00BF268A"/>
    <w:rsid w:val="00C2681B"/>
    <w:rsid w:val="00C32EE2"/>
    <w:rsid w:val="00CB0C28"/>
    <w:rsid w:val="00CE63A2"/>
    <w:rsid w:val="00D40C11"/>
    <w:rsid w:val="00D4615A"/>
    <w:rsid w:val="00D50ED3"/>
    <w:rsid w:val="00D546EB"/>
    <w:rsid w:val="00D64812"/>
    <w:rsid w:val="00DF7BCD"/>
    <w:rsid w:val="00E04D1D"/>
    <w:rsid w:val="00E2425A"/>
    <w:rsid w:val="00E53A3E"/>
    <w:rsid w:val="00E54C78"/>
    <w:rsid w:val="00E64CA7"/>
    <w:rsid w:val="00EA6195"/>
    <w:rsid w:val="00EC51D2"/>
    <w:rsid w:val="00ED4A84"/>
    <w:rsid w:val="00ED65B5"/>
    <w:rsid w:val="00F722A8"/>
    <w:rsid w:val="00FA34AC"/>
    <w:rsid w:val="00FA5481"/>
    <w:rsid w:val="00FB24C8"/>
    <w:rsid w:val="00FC1179"/>
    <w:rsid w:val="00FD263A"/>
    <w:rsid w:val="09C985D5"/>
    <w:rsid w:val="15E3772F"/>
    <w:rsid w:val="17D50A48"/>
    <w:rsid w:val="19D81A08"/>
    <w:rsid w:val="1C8DE999"/>
    <w:rsid w:val="27CDF458"/>
    <w:rsid w:val="2DF92505"/>
    <w:rsid w:val="2E6023B5"/>
    <w:rsid w:val="3346B21D"/>
    <w:rsid w:val="356EC124"/>
    <w:rsid w:val="3AFE9341"/>
    <w:rsid w:val="3D64EC95"/>
    <w:rsid w:val="564AB6B8"/>
    <w:rsid w:val="606D1A2C"/>
    <w:rsid w:val="62550BC9"/>
    <w:rsid w:val="6434859C"/>
    <w:rsid w:val="668A2251"/>
    <w:rsid w:val="6864C0EE"/>
    <w:rsid w:val="73AADD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6F89"/>
  <w15:chartTrackingRefBased/>
  <w15:docId w15:val="{9D0EE730-BBF6-4399-8E3A-DADA558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0C"/>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0430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0430C"/>
    <w:rPr>
      <w:rFonts w:ascii="Times New Roman" w:eastAsia="SimSun" w:hAnsi="Times New Roman" w:cs="Times New Roman"/>
      <w:sz w:val="20"/>
      <w:szCs w:val="20"/>
      <w:lang w:val="en-US" w:eastAsia="en-US"/>
    </w:rPr>
  </w:style>
  <w:style w:type="character" w:styleId="FootnoteReference">
    <w:name w:val="footnote reference"/>
    <w:uiPriority w:val="99"/>
    <w:rsid w:val="0070430C"/>
    <w:rPr>
      <w:vertAlign w:val="superscript"/>
    </w:rPr>
  </w:style>
  <w:style w:type="table" w:styleId="TableGrid">
    <w:name w:val="Table Grid"/>
    <w:basedOn w:val="TableNormal"/>
    <w:uiPriority w:val="39"/>
    <w:rsid w:val="00D4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266D"/>
    <w:rPr>
      <w:color w:val="808080"/>
    </w:rPr>
  </w:style>
  <w:style w:type="paragraph" w:styleId="Header">
    <w:name w:val="header"/>
    <w:basedOn w:val="Normal"/>
    <w:link w:val="HeaderChar"/>
    <w:uiPriority w:val="99"/>
    <w:unhideWhenUsed/>
    <w:rsid w:val="007949C3"/>
    <w:pPr>
      <w:tabs>
        <w:tab w:val="center" w:pos="4680"/>
        <w:tab w:val="right" w:pos="9360"/>
      </w:tabs>
    </w:pPr>
  </w:style>
  <w:style w:type="character" w:customStyle="1" w:styleId="HeaderChar">
    <w:name w:val="Header Char"/>
    <w:basedOn w:val="DefaultParagraphFont"/>
    <w:link w:val="Header"/>
    <w:uiPriority w:val="99"/>
    <w:rsid w:val="007949C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7949C3"/>
    <w:pPr>
      <w:tabs>
        <w:tab w:val="center" w:pos="4680"/>
        <w:tab w:val="right" w:pos="9360"/>
      </w:tabs>
    </w:pPr>
  </w:style>
  <w:style w:type="character" w:customStyle="1" w:styleId="FooterChar">
    <w:name w:val="Footer Char"/>
    <w:basedOn w:val="DefaultParagraphFont"/>
    <w:link w:val="Footer"/>
    <w:uiPriority w:val="99"/>
    <w:rsid w:val="007949C3"/>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FB24C8"/>
    <w:rPr>
      <w:color w:val="0563C1" w:themeColor="hyperlink"/>
      <w:u w:val="single"/>
    </w:rPr>
  </w:style>
  <w:style w:type="character" w:customStyle="1" w:styleId="UnresolvedMention">
    <w:name w:val="Unresolved Mention"/>
    <w:basedOn w:val="DefaultParagraphFont"/>
    <w:uiPriority w:val="99"/>
    <w:semiHidden/>
    <w:unhideWhenUsed/>
    <w:rsid w:val="00FB24C8"/>
    <w:rPr>
      <w:color w:val="605E5C"/>
      <w:shd w:val="clear" w:color="auto" w:fill="E1DFDD"/>
    </w:rPr>
  </w:style>
  <w:style w:type="paragraph" w:styleId="Revision">
    <w:name w:val="Revision"/>
    <w:hidden/>
    <w:uiPriority w:val="99"/>
    <w:semiHidden/>
    <w:rsid w:val="006D21B7"/>
    <w:pPr>
      <w:spacing w:after="0" w:line="240" w:lineRule="auto"/>
    </w:pPr>
    <w:rPr>
      <w:rFonts w:ascii="Times New Roman" w:eastAsia="SimSun" w:hAnsi="Times New Roman" w:cs="Times New Roman"/>
      <w:sz w:val="24"/>
      <w:szCs w:val="24"/>
      <w:lang w:val="en-US" w:eastAsia="en-US"/>
    </w:rPr>
  </w:style>
  <w:style w:type="character" w:styleId="CommentReference">
    <w:name w:val="annotation reference"/>
    <w:basedOn w:val="DefaultParagraphFont"/>
    <w:uiPriority w:val="99"/>
    <w:semiHidden/>
    <w:unhideWhenUsed/>
    <w:rsid w:val="006A1739"/>
    <w:rPr>
      <w:sz w:val="16"/>
      <w:szCs w:val="16"/>
    </w:rPr>
  </w:style>
  <w:style w:type="paragraph" w:styleId="CommentText">
    <w:name w:val="annotation text"/>
    <w:basedOn w:val="Normal"/>
    <w:link w:val="CommentTextChar"/>
    <w:uiPriority w:val="99"/>
    <w:unhideWhenUsed/>
    <w:rsid w:val="006A1739"/>
    <w:rPr>
      <w:sz w:val="20"/>
      <w:szCs w:val="20"/>
    </w:rPr>
  </w:style>
  <w:style w:type="character" w:customStyle="1" w:styleId="CommentTextChar">
    <w:name w:val="Comment Text Char"/>
    <w:basedOn w:val="DefaultParagraphFont"/>
    <w:link w:val="CommentText"/>
    <w:uiPriority w:val="99"/>
    <w:rsid w:val="006A1739"/>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6A1739"/>
    <w:rPr>
      <w:b/>
      <w:bCs/>
    </w:rPr>
  </w:style>
  <w:style w:type="character" w:customStyle="1" w:styleId="CommentSubjectChar">
    <w:name w:val="Comment Subject Char"/>
    <w:basedOn w:val="CommentTextChar"/>
    <w:link w:val="CommentSubject"/>
    <w:uiPriority w:val="99"/>
    <w:semiHidden/>
    <w:rsid w:val="006A1739"/>
    <w:rPr>
      <w:rFonts w:ascii="Times New Roman" w:eastAsia="SimSun" w:hAnsi="Times New Roman" w:cs="Times New Roman"/>
      <w:b/>
      <w:bCs/>
      <w:sz w:val="20"/>
      <w:szCs w:val="20"/>
      <w:lang w:val="en-US" w:eastAsia="en-US"/>
    </w:rPr>
  </w:style>
  <w:style w:type="character" w:customStyle="1" w:styleId="normaltextrun">
    <w:name w:val="normaltextrun"/>
    <w:basedOn w:val="DefaultParagraphFont"/>
    <w:rsid w:val="005F183B"/>
  </w:style>
  <w:style w:type="character" w:customStyle="1" w:styleId="eop">
    <w:name w:val="eop"/>
    <w:basedOn w:val="DefaultParagraphFont"/>
    <w:rsid w:val="005F183B"/>
  </w:style>
  <w:style w:type="paragraph" w:customStyle="1" w:styleId="Default">
    <w:name w:val="Default"/>
    <w:rsid w:val="002F5FD0"/>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ListParagraph">
    <w:name w:val="List Paragraph"/>
    <w:aliases w:val="Citation List,본문(내용),List Paragraph (numbered (a))"/>
    <w:basedOn w:val="Normal"/>
    <w:link w:val="ListParagraphChar"/>
    <w:uiPriority w:val="34"/>
    <w:qFormat/>
    <w:rsid w:val="002F5FD0"/>
    <w:pPr>
      <w:ind w:left="720"/>
      <w:contextualSpacing/>
    </w:pPr>
  </w:style>
  <w:style w:type="character" w:customStyle="1" w:styleId="ListParagraphChar">
    <w:name w:val="List Paragraph Char"/>
    <w:aliases w:val="Citation List Char,본문(내용) Char,List Paragraph (numbered (a)) Char"/>
    <w:link w:val="ListParagraph"/>
    <w:uiPriority w:val="34"/>
    <w:rsid w:val="00894037"/>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68743">
      <w:bodyDiv w:val="1"/>
      <w:marLeft w:val="0"/>
      <w:marRight w:val="0"/>
      <w:marTop w:val="0"/>
      <w:marBottom w:val="0"/>
      <w:divBdr>
        <w:top w:val="none" w:sz="0" w:space="0" w:color="auto"/>
        <w:left w:val="none" w:sz="0" w:space="0" w:color="auto"/>
        <w:bottom w:val="none" w:sz="0" w:space="0" w:color="auto"/>
        <w:right w:val="none" w:sz="0" w:space="0" w:color="auto"/>
      </w:divBdr>
    </w:div>
    <w:div w:id="21079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jects@nawasa.g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knoll@nawasa.g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knoll@nawasa.g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curement.gd" TargetMode="External"/><Relationship Id="rId5" Type="http://schemas.openxmlformats.org/officeDocument/2006/relationships/styles" Target="styles.xml"/><Relationship Id="rId15" Type="http://schemas.openxmlformats.org/officeDocument/2006/relationships/hyperlink" Target="mailto:projects@nawasa.gd"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knoll@nawasa.g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A31B42EBE147CB87242CE2CC7AD508"/>
        <w:category>
          <w:name w:val="General"/>
          <w:gallery w:val="placeholder"/>
        </w:category>
        <w:types>
          <w:type w:val="bbPlcHdr"/>
        </w:types>
        <w:behaviors>
          <w:behavior w:val="content"/>
        </w:behaviors>
        <w:guid w:val="{377AC32C-41A4-4D88-81DE-58433E64425F}"/>
      </w:docPartPr>
      <w:docPartBody>
        <w:p w:rsidR="00CB77CD" w:rsidRDefault="001A1C1E" w:rsidP="001A1C1E">
          <w:pPr>
            <w:pStyle w:val="0DA31B42EBE147CB87242CE2CC7AD508"/>
          </w:pPr>
          <w:r w:rsidRPr="00584882">
            <w:rPr>
              <w:rStyle w:val="PlaceholderText"/>
            </w:rPr>
            <w:t>Click or tap here to enter text.</w:t>
          </w:r>
        </w:p>
      </w:docPartBody>
    </w:docPart>
    <w:docPart>
      <w:docPartPr>
        <w:name w:val="8F13533F8A6E42A1921EE433F6491862"/>
        <w:category>
          <w:name w:val="General"/>
          <w:gallery w:val="placeholder"/>
        </w:category>
        <w:types>
          <w:type w:val="bbPlcHdr"/>
        </w:types>
        <w:behaviors>
          <w:behavior w:val="content"/>
        </w:behaviors>
        <w:guid w:val="{8726F71F-1AFD-4423-BCB6-4DD4FDBB550B}"/>
      </w:docPartPr>
      <w:docPartBody>
        <w:p w:rsidR="00CB77CD" w:rsidRDefault="001A1C1E" w:rsidP="001A1C1E">
          <w:pPr>
            <w:pStyle w:val="8F13533F8A6E42A1921EE433F6491862"/>
          </w:pPr>
          <w:r w:rsidRPr="005848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1E"/>
    <w:rsid w:val="00061530"/>
    <w:rsid w:val="000F51F3"/>
    <w:rsid w:val="00156E95"/>
    <w:rsid w:val="001A1C1E"/>
    <w:rsid w:val="0032455D"/>
    <w:rsid w:val="0053398B"/>
    <w:rsid w:val="005401DE"/>
    <w:rsid w:val="005773F7"/>
    <w:rsid w:val="005E6892"/>
    <w:rsid w:val="006864B4"/>
    <w:rsid w:val="00867EE0"/>
    <w:rsid w:val="00984F57"/>
    <w:rsid w:val="00B14953"/>
    <w:rsid w:val="00C2681B"/>
    <w:rsid w:val="00CB77CD"/>
    <w:rsid w:val="00CC786A"/>
    <w:rsid w:val="00D05D16"/>
    <w:rsid w:val="00DC1EBD"/>
    <w:rsid w:val="00EC51D2"/>
    <w:rsid w:val="00FD1C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1E"/>
    <w:rPr>
      <w:color w:val="808080"/>
    </w:rPr>
  </w:style>
  <w:style w:type="paragraph" w:customStyle="1" w:styleId="0DA31B42EBE147CB87242CE2CC7AD508">
    <w:name w:val="0DA31B42EBE147CB87242CE2CC7AD508"/>
    <w:rsid w:val="001A1C1E"/>
  </w:style>
  <w:style w:type="paragraph" w:customStyle="1" w:styleId="8F13533F8A6E42A1921EE433F6491862">
    <w:name w:val="8F13533F8A6E42A1921EE433F6491862"/>
    <w:rsid w:val="001A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9819b5-d32d-4943-b713-3fc99920d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C44B9B83F3EA4F92F92CD802C167F5" ma:contentTypeVersion="18" ma:contentTypeDescription="Create a new document." ma:contentTypeScope="" ma:versionID="241f02250b9d21f3ac97f88cb11f3bb6">
  <xsd:schema xmlns:xsd="http://www.w3.org/2001/XMLSchema" xmlns:xs="http://www.w3.org/2001/XMLSchema" xmlns:p="http://schemas.microsoft.com/office/2006/metadata/properties" xmlns:ns3="44f705f1-ec2c-409d-b6ab-5f6f111b249b" xmlns:ns4="1c9819b5-d32d-4943-b713-3fc99920d5b1" targetNamespace="http://schemas.microsoft.com/office/2006/metadata/properties" ma:root="true" ma:fieldsID="d1f44f6b2129fc44ae3efbf0fa9ea657" ns3:_="" ns4:_="">
    <xsd:import namespace="44f705f1-ec2c-409d-b6ab-5f6f111b249b"/>
    <xsd:import namespace="1c9819b5-d32d-4943-b713-3fc99920d5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05f1-ec2c-409d-b6ab-5f6f111b24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819b5-d32d-4943-b713-3fc99920d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E72E3-F995-4A86-9CFF-5801A6C974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9819b5-d32d-4943-b713-3fc99920d5b1"/>
    <ds:schemaRef ds:uri="http://purl.org/dc/elements/1.1/"/>
    <ds:schemaRef ds:uri="http://schemas.microsoft.com/office/2006/metadata/properties"/>
    <ds:schemaRef ds:uri="44f705f1-ec2c-409d-b6ab-5f6f111b249b"/>
    <ds:schemaRef ds:uri="http://www.w3.org/XML/1998/namespace"/>
    <ds:schemaRef ds:uri="http://purl.org/dc/dcmitype/"/>
  </ds:schemaRefs>
</ds:datastoreItem>
</file>

<file path=customXml/itemProps2.xml><?xml version="1.0" encoding="utf-8"?>
<ds:datastoreItem xmlns:ds="http://schemas.openxmlformats.org/officeDocument/2006/customXml" ds:itemID="{F3956D7D-FFF5-47D7-9A7B-C8FCED8BE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05f1-ec2c-409d-b6ab-5f6f111b249b"/>
    <ds:schemaRef ds:uri="1c9819b5-d32d-4943-b713-3fc99920d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F7D36-5431-4229-A9C5-098E353EC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Ameda Harris</cp:lastModifiedBy>
  <cp:revision>6</cp:revision>
  <dcterms:created xsi:type="dcterms:W3CDTF">2025-05-29T13:43:00Z</dcterms:created>
  <dcterms:modified xsi:type="dcterms:W3CDTF">2025-05-29T14:22:00Z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0x01010010C44B9B83F3EA4F92F92CD802C167F5</vt:lpwstr>
  </property>
</Properties>
</file>